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961"/>
        <w:gridCol w:w="3636"/>
      </w:tblGrid>
      <w:tr w:rsidR="00B95722" w:rsidRPr="00D577AE" w:rsidTr="00B82086">
        <w:trPr>
          <w:jc w:val="center"/>
        </w:trPr>
        <w:tc>
          <w:tcPr>
            <w:tcW w:w="2531" w:type="dxa"/>
          </w:tcPr>
          <w:p w:rsidR="00B95722" w:rsidRPr="00D577AE" w:rsidRDefault="00B95722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2939C35E" wp14:editId="2808C591">
                  <wp:extent cx="819150" cy="819150"/>
                  <wp:effectExtent l="0" t="0" r="0" b="0"/>
                  <wp:docPr id="2" name="Obrázek 2" descr="G:\TA ČR 2019\logo_TACR_zak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TA ČR 2019\logo_TACR_zak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B95722" w:rsidRPr="00D577AE" w:rsidRDefault="00B95722" w:rsidP="00B8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95722" w:rsidRPr="00D577AE" w:rsidRDefault="00B95722" w:rsidP="00B82086">
            <w:pPr>
              <w:jc w:val="right"/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73900C09" wp14:editId="782AB698">
                  <wp:extent cx="2165350" cy="530086"/>
                  <wp:effectExtent l="0" t="0" r="6350" b="3810"/>
                  <wp:docPr id="3" name="Obrázek 3" descr="G:\TA ČR 2019\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A ČR 2019\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53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CF3050" w:rsidRPr="00D508A3" w:rsidRDefault="00CF3050" w:rsidP="00CF30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2774C" w:rsidRDefault="00501A00" w:rsidP="00501A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00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Fakultät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Wirtschaftswissenschaften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Westböhmischen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Pilsen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organisiert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der</w:t>
      </w:r>
      <w:r w:rsidR="00A2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74C">
        <w:rPr>
          <w:rFonts w:ascii="Times New Roman" w:hAnsi="Times New Roman" w:cs="Times New Roman"/>
          <w:sz w:val="24"/>
          <w:szCs w:val="24"/>
        </w:rPr>
        <w:t>Schirmherrschaft</w:t>
      </w:r>
      <w:proofErr w:type="spellEnd"/>
      <w:r w:rsidR="00A2774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A2774C">
        <w:rPr>
          <w:rFonts w:ascii="Times New Roman" w:hAnsi="Times New Roman" w:cs="Times New Roman"/>
          <w:sz w:val="24"/>
          <w:szCs w:val="24"/>
        </w:rPr>
        <w:t>Vizekanzler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der </w:t>
      </w:r>
      <w:r w:rsidR="00A2774C">
        <w:rPr>
          <w:rFonts w:ascii="Times New Roman" w:hAnsi="Times New Roman" w:cs="Times New Roman"/>
          <w:sz w:val="24"/>
          <w:szCs w:val="24"/>
        </w:rPr>
        <w:t>WBU</w:t>
      </w:r>
      <w:r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00">
        <w:rPr>
          <w:rFonts w:ascii="Times New Roman" w:hAnsi="Times New Roman" w:cs="Times New Roman"/>
          <w:sz w:val="24"/>
          <w:szCs w:val="24"/>
        </w:rPr>
        <w:t>Internationalisierung</w:t>
      </w:r>
      <w:proofErr w:type="spellEnd"/>
      <w:r w:rsidRPr="00501A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7A6B" w:rsidRDefault="001531A7" w:rsidP="00501A00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="00501A00" w:rsidRPr="00501A00">
        <w:rPr>
          <w:rFonts w:ascii="Times New Roman" w:hAnsi="Times New Roman" w:cs="Times New Roman"/>
          <w:sz w:val="24"/>
          <w:szCs w:val="24"/>
        </w:rPr>
        <w:t xml:space="preserve">Ing. Dita </w:t>
      </w:r>
      <w:proofErr w:type="spellStart"/>
      <w:r w:rsidR="00501A00" w:rsidRPr="00501A00">
        <w:rPr>
          <w:rFonts w:ascii="Times New Roman" w:hAnsi="Times New Roman" w:cs="Times New Roman"/>
          <w:sz w:val="24"/>
          <w:szCs w:val="24"/>
        </w:rPr>
        <w:t>Hommerová</w:t>
      </w:r>
      <w:proofErr w:type="spellEnd"/>
      <w:r w:rsidR="00501A00" w:rsidRPr="00501A00">
        <w:rPr>
          <w:rFonts w:ascii="Times New Roman" w:hAnsi="Times New Roman" w:cs="Times New Roman"/>
          <w:sz w:val="24"/>
          <w:szCs w:val="24"/>
        </w:rPr>
        <w:t>, Ph.D., MBA</w:t>
      </w:r>
    </w:p>
    <w:p w:rsidR="00BC083B" w:rsidRDefault="00BC083B" w:rsidP="00CF3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453FC" w:rsidRDefault="000453FC" w:rsidP="00CF3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508A3" w:rsidRDefault="00D508A3" w:rsidP="00CF3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2774C" w:rsidRPr="00BD017F" w:rsidRDefault="00A2774C" w:rsidP="00A2774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017F">
        <w:rPr>
          <w:rFonts w:ascii="Times New Roman" w:hAnsi="Times New Roman" w:cs="Times New Roman"/>
          <w:b/>
          <w:color w:val="0070C0"/>
          <w:sz w:val="24"/>
          <w:szCs w:val="24"/>
        </w:rPr>
        <w:t>AM 14.</w:t>
      </w:r>
      <w:r w:rsidR="007D16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D017F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7D16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D01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15. </w:t>
      </w:r>
      <w:proofErr w:type="spellStart"/>
      <w:r w:rsidRPr="00BD017F">
        <w:rPr>
          <w:rFonts w:ascii="Times New Roman" w:hAnsi="Times New Roman" w:cs="Times New Roman"/>
          <w:b/>
          <w:color w:val="0070C0"/>
          <w:sz w:val="24"/>
          <w:szCs w:val="24"/>
        </w:rPr>
        <w:t>November</w:t>
      </w:r>
      <w:proofErr w:type="spellEnd"/>
      <w:r w:rsidRPr="00BD01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2022</w:t>
      </w:r>
    </w:p>
    <w:p w:rsidR="00A2774C" w:rsidRPr="00BD017F" w:rsidRDefault="00A2774C" w:rsidP="00A2774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2774C" w:rsidRPr="00BD017F" w:rsidRDefault="00A2774C" w:rsidP="00A2774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017F">
        <w:rPr>
          <w:rFonts w:ascii="Times New Roman" w:hAnsi="Times New Roman" w:cs="Times New Roman"/>
          <w:b/>
          <w:color w:val="0070C0"/>
          <w:sz w:val="24"/>
          <w:szCs w:val="24"/>
        </w:rPr>
        <w:t>INTERNATIONALE WISSENSCHAFTLICHE KONFERENZ</w:t>
      </w:r>
    </w:p>
    <w:p w:rsidR="00A2774C" w:rsidRPr="00BD017F" w:rsidRDefault="00A2774C" w:rsidP="00A2774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C083B" w:rsidRPr="00BD017F" w:rsidRDefault="00A2774C" w:rsidP="00A2774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017F">
        <w:rPr>
          <w:rFonts w:ascii="Times New Roman" w:hAnsi="Times New Roman" w:cs="Times New Roman"/>
          <w:b/>
          <w:color w:val="0070C0"/>
          <w:sz w:val="24"/>
          <w:szCs w:val="24"/>
        </w:rPr>
        <w:t>PERIPHERIE IN DER REGIONALENTWICKLUNG DER TSCHECHIEN</w:t>
      </w:r>
    </w:p>
    <w:p w:rsidR="00D508A3" w:rsidRPr="00BD017F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</w:rPr>
      </w:pP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770D62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0D62">
        <w:rPr>
          <w:rFonts w:ascii="Times New Roman" w:hAnsi="Times New Roman" w:cs="Times New Roman"/>
          <w:sz w:val="24"/>
          <w:szCs w:val="24"/>
        </w:rPr>
        <w:t>Liebe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Kolleginnen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Kollegen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>,</w:t>
      </w:r>
    </w:p>
    <w:p w:rsidR="007D16F0" w:rsidRPr="00770D62" w:rsidRDefault="007D16F0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A6B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0D62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laden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herzlich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internationalen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wissenschaftlichen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Konferenz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Peripherie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Entwic</w:t>
      </w:r>
      <w:r>
        <w:rPr>
          <w:rFonts w:ascii="Times New Roman" w:hAnsi="Times New Roman" w:cs="Times New Roman"/>
          <w:sz w:val="24"/>
          <w:szCs w:val="24"/>
        </w:rPr>
        <w:t>klung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Tschechien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>.</w:t>
      </w: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0D62" w:rsidRPr="00770D62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0D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Ziel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Konferenz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>:</w:t>
      </w:r>
    </w:p>
    <w:p w:rsidR="00770D62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0D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Präsentation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Ergebnisse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des TAČR-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Innere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äußere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Peripherie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der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D62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Tschechischen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Republik – von der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genetischen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Bestimmung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territorialen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62" w:rsidRPr="00770D62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Zusammenhalt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>. TL03000527),</w:t>
      </w:r>
    </w:p>
    <w:p w:rsidR="00A07ED0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0D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Diskussion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akademischen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Mitarbeitern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Praktikern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der </w:t>
      </w:r>
    </w:p>
    <w:p w:rsidR="00770D62" w:rsidRPr="00770D62" w:rsidRDefault="00A07ED0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70D62" w:rsidRPr="00770D62">
        <w:rPr>
          <w:rFonts w:ascii="Times New Roman" w:hAnsi="Times New Roman" w:cs="Times New Roman"/>
          <w:sz w:val="24"/>
          <w:szCs w:val="24"/>
        </w:rPr>
        <w:t>Konferenz</w:t>
      </w:r>
      <w:proofErr w:type="spellEnd"/>
      <w:r w:rsidR="00770D62" w:rsidRPr="00770D62">
        <w:rPr>
          <w:rFonts w:ascii="Times New Roman" w:hAnsi="Times New Roman" w:cs="Times New Roman"/>
          <w:sz w:val="24"/>
          <w:szCs w:val="24"/>
        </w:rPr>
        <w:t>,</w:t>
      </w:r>
    </w:p>
    <w:p w:rsidR="00A07ED0" w:rsidRDefault="00770D62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0D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Aufbau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Vertiefung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Kontakten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Zusammenarbeit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Forschungsaktivitäten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7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A6B" w:rsidRPr="00D508A3" w:rsidRDefault="00A07ED0" w:rsidP="00770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70D62" w:rsidRPr="00770D62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770D62"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62" w:rsidRPr="00770D62">
        <w:rPr>
          <w:rFonts w:ascii="Times New Roman" w:hAnsi="Times New Roman" w:cs="Times New Roman"/>
          <w:sz w:val="24"/>
          <w:szCs w:val="24"/>
        </w:rPr>
        <w:t>Kooperation</w:t>
      </w:r>
      <w:proofErr w:type="spellEnd"/>
      <w:r w:rsidR="00770D62" w:rsidRP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62" w:rsidRPr="00770D62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770D62" w:rsidRPr="00770D62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770D62" w:rsidRPr="00770D62">
        <w:rPr>
          <w:rFonts w:ascii="Times New Roman" w:hAnsi="Times New Roman" w:cs="Times New Roman"/>
          <w:sz w:val="24"/>
          <w:szCs w:val="24"/>
        </w:rPr>
        <w:t>Praxis</w:t>
      </w:r>
      <w:proofErr w:type="spellEnd"/>
      <w:r w:rsidR="00770D62" w:rsidRPr="00770D62">
        <w:rPr>
          <w:rFonts w:ascii="Times New Roman" w:hAnsi="Times New Roman" w:cs="Times New Roman"/>
          <w:sz w:val="24"/>
          <w:szCs w:val="24"/>
        </w:rPr>
        <w:t>.</w:t>
      </w:r>
    </w:p>
    <w:p w:rsidR="00657A6B" w:rsidRDefault="00657A6B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Pr="00D508A3" w:rsidRDefault="001531A7" w:rsidP="00657A6B">
      <w:pPr>
        <w:spacing w:after="0"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="00D508A3" w:rsidRPr="00D508A3">
        <w:rPr>
          <w:rFonts w:ascii="Times New Roman" w:hAnsi="Times New Roman" w:cs="Times New Roman"/>
          <w:sz w:val="24"/>
          <w:szCs w:val="24"/>
        </w:rPr>
        <w:t xml:space="preserve">Ing. Dita </w:t>
      </w:r>
      <w:proofErr w:type="spellStart"/>
      <w:r w:rsidR="00D508A3" w:rsidRPr="00D508A3">
        <w:rPr>
          <w:rFonts w:ascii="Times New Roman" w:hAnsi="Times New Roman" w:cs="Times New Roman"/>
          <w:sz w:val="24"/>
          <w:szCs w:val="24"/>
        </w:rPr>
        <w:t>Hommerová</w:t>
      </w:r>
      <w:proofErr w:type="spellEnd"/>
      <w:r w:rsidR="00D508A3" w:rsidRPr="00D508A3">
        <w:rPr>
          <w:rFonts w:ascii="Times New Roman" w:hAnsi="Times New Roman" w:cs="Times New Roman"/>
          <w:sz w:val="24"/>
          <w:szCs w:val="24"/>
        </w:rPr>
        <w:t>, Ph.D., MBA</w:t>
      </w:r>
      <w:r w:rsidR="0069535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770D62" w:rsidRPr="00770D62">
        <w:rPr>
          <w:rFonts w:ascii="Times New Roman" w:hAnsi="Times New Roman" w:cs="Times New Roman"/>
          <w:sz w:val="24"/>
          <w:szCs w:val="24"/>
        </w:rPr>
        <w:t>Forschungsteam</w:t>
      </w:r>
      <w:proofErr w:type="spellEnd"/>
      <w:r w:rsidR="00770D62" w:rsidRPr="00770D62">
        <w:rPr>
          <w:rFonts w:ascii="Times New Roman" w:hAnsi="Times New Roman" w:cs="Times New Roman"/>
          <w:sz w:val="24"/>
          <w:szCs w:val="24"/>
        </w:rPr>
        <w:t xml:space="preserve"> des 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62">
        <w:rPr>
          <w:rFonts w:ascii="Times New Roman" w:hAnsi="Times New Roman" w:cs="Times New Roman"/>
          <w:sz w:val="24"/>
          <w:szCs w:val="24"/>
        </w:rPr>
        <w:t>Č</w:t>
      </w:r>
      <w:r w:rsidR="00770D62" w:rsidRPr="00770D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62" w:rsidRPr="00770D62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="0077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62">
        <w:rPr>
          <w:rFonts w:ascii="Times New Roman" w:hAnsi="Times New Roman" w:cs="Times New Roman"/>
          <w:sz w:val="24"/>
          <w:szCs w:val="24"/>
        </w:rPr>
        <w:t>Vizekanzler</w:t>
      </w:r>
      <w:proofErr w:type="spellEnd"/>
      <w:r w:rsidR="00770D62" w:rsidRPr="00501A00">
        <w:rPr>
          <w:rFonts w:ascii="Times New Roman" w:hAnsi="Times New Roman" w:cs="Times New Roman"/>
          <w:sz w:val="24"/>
          <w:szCs w:val="24"/>
        </w:rPr>
        <w:t xml:space="preserve"> der </w:t>
      </w:r>
      <w:r w:rsidR="00770D62">
        <w:rPr>
          <w:rFonts w:ascii="Times New Roman" w:hAnsi="Times New Roman" w:cs="Times New Roman"/>
          <w:sz w:val="24"/>
          <w:szCs w:val="24"/>
        </w:rPr>
        <w:t>WBU</w:t>
      </w:r>
      <w:r w:rsidR="00770D62"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62" w:rsidRPr="00501A0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770D62" w:rsidRPr="0050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62" w:rsidRPr="00501A00">
        <w:rPr>
          <w:rFonts w:ascii="Times New Roman" w:hAnsi="Times New Roman" w:cs="Times New Roman"/>
          <w:sz w:val="24"/>
          <w:szCs w:val="24"/>
        </w:rPr>
        <w:t>Internationalisierung</w:t>
      </w:r>
      <w:proofErr w:type="spellEnd"/>
      <w:r w:rsidR="00695354">
        <w:rPr>
          <w:sz w:val="24"/>
          <w:szCs w:val="24"/>
        </w:rPr>
        <w:t xml:space="preserve">                  </w:t>
      </w:r>
      <w:r w:rsidR="00770D62">
        <w:rPr>
          <w:sz w:val="24"/>
          <w:szCs w:val="24"/>
        </w:rPr>
        <w:t xml:space="preserve">      </w:t>
      </w:r>
      <w:r w:rsidR="00695354">
        <w:rPr>
          <w:sz w:val="24"/>
          <w:szCs w:val="24"/>
        </w:rPr>
        <w:t xml:space="preserve">    </w:t>
      </w:r>
      <w:proofErr w:type="spellStart"/>
      <w:r w:rsidR="00770D62">
        <w:rPr>
          <w:sz w:val="24"/>
          <w:szCs w:val="24"/>
        </w:rPr>
        <w:t>Nr</w:t>
      </w:r>
      <w:proofErr w:type="spellEnd"/>
      <w:r w:rsidR="00B95722">
        <w:rPr>
          <w:sz w:val="24"/>
          <w:szCs w:val="24"/>
        </w:rPr>
        <w:t>. TL03000527</w:t>
      </w:r>
    </w:p>
    <w:p w:rsidR="00BD017F" w:rsidRDefault="00BD017F" w:rsidP="00657A6B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93E0D">
        <w:rPr>
          <w:rFonts w:ascii="Times New Roman" w:hAnsi="Times New Roman" w:cs="Times New Roman"/>
          <w:color w:val="0070C0"/>
          <w:sz w:val="24"/>
          <w:szCs w:val="24"/>
        </w:rPr>
        <w:lastRenderedPageBreak/>
        <w:t>ORT DER KONFERENZ</w:t>
      </w:r>
    </w:p>
    <w:p w:rsidR="00D508A3" w:rsidRPr="00C93E0D" w:rsidRDefault="00C93E0D" w:rsidP="00C9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E0D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Konferenz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findet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Räumen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Westböhmischen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Pilsen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, Univerzitní 22,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Raum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 UV 115b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statt</w:t>
      </w:r>
      <w:proofErr w:type="spellEnd"/>
      <w:r w:rsidR="007D16F0">
        <w:rPr>
          <w:rFonts w:ascii="Times New Roman" w:hAnsi="Times New Roman" w:cs="Times New Roman"/>
          <w:sz w:val="24"/>
          <w:szCs w:val="24"/>
        </w:rPr>
        <w:t>.</w:t>
      </w:r>
    </w:p>
    <w:p w:rsidR="00C93E0D" w:rsidRPr="00D508A3" w:rsidRDefault="00C93E0D" w:rsidP="00C9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93E0D">
        <w:rPr>
          <w:rFonts w:ascii="Times New Roman" w:hAnsi="Times New Roman" w:cs="Times New Roman"/>
          <w:color w:val="0070C0"/>
          <w:sz w:val="24"/>
          <w:szCs w:val="24"/>
        </w:rPr>
        <w:t>SPRACHE DER KONFERENZ</w:t>
      </w:r>
    </w:p>
    <w:p w:rsidR="00D508A3" w:rsidRPr="00C93E0D" w:rsidRDefault="00C93E0D" w:rsidP="00C9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3E0D">
        <w:rPr>
          <w:rFonts w:ascii="Times New Roman" w:hAnsi="Times New Roman" w:cs="Times New Roman"/>
          <w:sz w:val="24"/>
          <w:szCs w:val="24"/>
        </w:rPr>
        <w:t>Tschechisch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E0D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>.</w:t>
      </w:r>
    </w:p>
    <w:p w:rsidR="00C93E0D" w:rsidRPr="00D508A3" w:rsidRDefault="00C93E0D" w:rsidP="00C9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  <w:color w:val="4472C4" w:themeColor="accent5"/>
        </w:rPr>
      </w:pPr>
      <w:r w:rsidRPr="00C93E0D">
        <w:rPr>
          <w:rFonts w:ascii="Times New Roman" w:hAnsi="Times New Roman" w:cs="Times New Roman"/>
          <w:color w:val="4472C4" w:themeColor="accent5"/>
        </w:rPr>
        <w:t>BEDINGUNGEN</w:t>
      </w: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93E0D">
        <w:rPr>
          <w:rFonts w:ascii="Times New Roman" w:hAnsi="Times New Roman" w:cs="Times New Roman"/>
        </w:rPr>
        <w:t>Einsendung</w:t>
      </w:r>
      <w:proofErr w:type="spellEnd"/>
      <w:r w:rsidRPr="00C93E0D">
        <w:rPr>
          <w:rFonts w:ascii="Times New Roman" w:hAnsi="Times New Roman" w:cs="Times New Roman"/>
        </w:rPr>
        <w:t xml:space="preserve"> der </w:t>
      </w:r>
      <w:proofErr w:type="spellStart"/>
      <w:r w:rsidRPr="00C93E0D">
        <w:rPr>
          <w:rFonts w:ascii="Times New Roman" w:hAnsi="Times New Roman" w:cs="Times New Roman"/>
        </w:rPr>
        <w:t>Bewerbung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für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die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Tagung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D">
        <w:rPr>
          <w:rFonts w:ascii="Times New Roman" w:hAnsi="Times New Roman" w:cs="Times New Roman"/>
        </w:rPr>
        <w:t xml:space="preserve">bis </w:t>
      </w:r>
      <w:r w:rsidR="00E9598C">
        <w:rPr>
          <w:rFonts w:ascii="Times New Roman" w:hAnsi="Times New Roman" w:cs="Times New Roman"/>
        </w:rPr>
        <w:t>20</w:t>
      </w:r>
      <w:r w:rsidRPr="00C93E0D">
        <w:rPr>
          <w:rFonts w:ascii="Times New Roman" w:hAnsi="Times New Roman" w:cs="Times New Roman"/>
        </w:rPr>
        <w:t xml:space="preserve">. </w:t>
      </w:r>
      <w:proofErr w:type="spellStart"/>
      <w:r w:rsidRPr="00C93E0D">
        <w:rPr>
          <w:rFonts w:ascii="Times New Roman" w:hAnsi="Times New Roman" w:cs="Times New Roman"/>
        </w:rPr>
        <w:t>Oktober</w:t>
      </w:r>
      <w:proofErr w:type="spellEnd"/>
      <w:r w:rsidRPr="00C93E0D">
        <w:rPr>
          <w:rFonts w:ascii="Times New Roman" w:hAnsi="Times New Roman" w:cs="Times New Roman"/>
        </w:rPr>
        <w:t xml:space="preserve"> 2022</w:t>
      </w: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93E0D">
        <w:rPr>
          <w:rFonts w:ascii="Times New Roman" w:hAnsi="Times New Roman" w:cs="Times New Roman"/>
        </w:rPr>
        <w:t>Einreichung</w:t>
      </w:r>
      <w:proofErr w:type="spellEnd"/>
      <w:r w:rsidRPr="00C93E0D">
        <w:rPr>
          <w:rFonts w:ascii="Times New Roman" w:hAnsi="Times New Roman" w:cs="Times New Roman"/>
        </w:rPr>
        <w:t xml:space="preserve"> der </w:t>
      </w:r>
      <w:proofErr w:type="spellStart"/>
      <w:r w:rsidRPr="00C93E0D">
        <w:rPr>
          <w:rFonts w:ascii="Times New Roman" w:hAnsi="Times New Roman" w:cs="Times New Roman"/>
        </w:rPr>
        <w:t>Beiträge</w:t>
      </w:r>
      <w:proofErr w:type="spellEnd"/>
      <w:r w:rsidR="001531A7">
        <w:rPr>
          <w:rFonts w:ascii="Times New Roman" w:hAnsi="Times New Roman" w:cs="Times New Roman"/>
        </w:rPr>
        <w:t xml:space="preserve"> (</w:t>
      </w:r>
      <w:proofErr w:type="spellStart"/>
      <w:r w:rsidR="001531A7">
        <w:rPr>
          <w:rFonts w:ascii="Times New Roman" w:hAnsi="Times New Roman" w:cs="Times New Roman"/>
        </w:rPr>
        <w:t>Präsentationen</w:t>
      </w:r>
      <w:proofErr w:type="spellEnd"/>
      <w:r w:rsidR="001531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D">
        <w:rPr>
          <w:rFonts w:ascii="Times New Roman" w:hAnsi="Times New Roman" w:cs="Times New Roman"/>
        </w:rPr>
        <w:t xml:space="preserve">bis 15. </w:t>
      </w:r>
      <w:proofErr w:type="spellStart"/>
      <w:r w:rsidRPr="00C93E0D">
        <w:rPr>
          <w:rFonts w:ascii="Times New Roman" w:hAnsi="Times New Roman" w:cs="Times New Roman"/>
        </w:rPr>
        <w:t>November</w:t>
      </w:r>
      <w:proofErr w:type="spellEnd"/>
      <w:r w:rsidRPr="00C93E0D">
        <w:rPr>
          <w:rFonts w:ascii="Times New Roman" w:hAnsi="Times New Roman" w:cs="Times New Roman"/>
        </w:rPr>
        <w:t xml:space="preserve"> 2022</w:t>
      </w: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93E0D">
        <w:rPr>
          <w:rFonts w:ascii="Times New Roman" w:hAnsi="Times New Roman" w:cs="Times New Roman"/>
        </w:rPr>
        <w:t>Anmeldung</w:t>
      </w:r>
      <w:proofErr w:type="spellEnd"/>
      <w:r w:rsidRPr="00C93E0D">
        <w:rPr>
          <w:rFonts w:ascii="Times New Roman" w:hAnsi="Times New Roman" w:cs="Times New Roman"/>
        </w:rPr>
        <w:t xml:space="preserve"> vor Ort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C93E0D">
        <w:rPr>
          <w:rFonts w:ascii="Times New Roman" w:hAnsi="Times New Roman" w:cs="Times New Roman"/>
        </w:rPr>
        <w:t>am</w:t>
      </w:r>
      <w:proofErr w:type="spellEnd"/>
      <w:r w:rsidRPr="00C93E0D">
        <w:rPr>
          <w:rFonts w:ascii="Times New Roman" w:hAnsi="Times New Roman" w:cs="Times New Roman"/>
        </w:rPr>
        <w:t xml:space="preserve"> 14.</w:t>
      </w:r>
      <w:r w:rsidR="00601179">
        <w:rPr>
          <w:rFonts w:ascii="Times New Roman" w:hAnsi="Times New Roman" w:cs="Times New Roman"/>
        </w:rPr>
        <w:t xml:space="preserve"> November </w:t>
      </w:r>
      <w:r w:rsidRPr="00C93E0D">
        <w:rPr>
          <w:rFonts w:ascii="Times New Roman" w:hAnsi="Times New Roman" w:cs="Times New Roman"/>
        </w:rPr>
        <w:t>2022</w:t>
      </w: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93E0D">
        <w:rPr>
          <w:rFonts w:ascii="Times New Roman" w:hAnsi="Times New Roman" w:cs="Times New Roman"/>
        </w:rPr>
        <w:t>Veröffentlichung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elektronischer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Proceedings</w:t>
      </w:r>
      <w:proofErr w:type="spellEnd"/>
      <w:r w:rsidRPr="00C93E0D">
        <w:rPr>
          <w:rFonts w:ascii="Times New Roman" w:hAnsi="Times New Roman" w:cs="Times New Roman"/>
        </w:rPr>
        <w:t xml:space="preserve"> (</w:t>
      </w:r>
      <w:proofErr w:type="spellStart"/>
      <w:r w:rsidRPr="00C93E0D">
        <w:rPr>
          <w:rFonts w:ascii="Times New Roman" w:hAnsi="Times New Roman" w:cs="Times New Roman"/>
        </w:rPr>
        <w:t>Präsentationen</w:t>
      </w:r>
      <w:proofErr w:type="spellEnd"/>
      <w:r w:rsidRPr="00C93E0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D">
        <w:rPr>
          <w:rFonts w:ascii="Times New Roman" w:hAnsi="Times New Roman" w:cs="Times New Roman"/>
        </w:rPr>
        <w:t xml:space="preserve">bis 30. </w:t>
      </w:r>
      <w:proofErr w:type="spellStart"/>
      <w:r w:rsidRPr="00C93E0D">
        <w:rPr>
          <w:rFonts w:ascii="Times New Roman" w:hAnsi="Times New Roman" w:cs="Times New Roman"/>
        </w:rPr>
        <w:t>November</w:t>
      </w:r>
      <w:proofErr w:type="spellEnd"/>
      <w:r w:rsidRPr="00C93E0D">
        <w:rPr>
          <w:rFonts w:ascii="Times New Roman" w:hAnsi="Times New Roman" w:cs="Times New Roman"/>
        </w:rPr>
        <w:t xml:space="preserve"> 2022</w:t>
      </w:r>
    </w:p>
    <w:p w:rsidR="00D508A3" w:rsidRDefault="00C93E0D" w:rsidP="00C93E0D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93E0D">
        <w:rPr>
          <w:rFonts w:ascii="Times New Roman" w:hAnsi="Times New Roman" w:cs="Times New Roman"/>
        </w:rPr>
        <w:t>E-Mail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zur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Registrierung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für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die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proofErr w:type="spellStart"/>
      <w:r w:rsidRPr="00C93E0D">
        <w:rPr>
          <w:rFonts w:ascii="Times New Roman" w:hAnsi="Times New Roman" w:cs="Times New Roman"/>
        </w:rPr>
        <w:t>Konferenz</w:t>
      </w:r>
      <w:proofErr w:type="spellEnd"/>
      <w:r w:rsidRPr="00C93E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7" w:history="1">
        <w:r w:rsidR="00D7186F" w:rsidRPr="00275B46">
          <w:rPr>
            <w:rStyle w:val="Hypertextovodkaz"/>
            <w:rFonts w:ascii="Times New Roman" w:hAnsi="Times New Roman" w:cs="Times New Roman"/>
          </w:rPr>
          <w:t>dokoupil@kge.zcu.cz</w:t>
        </w:r>
      </w:hyperlink>
    </w:p>
    <w:p w:rsidR="00D7186F" w:rsidRDefault="00D7186F" w:rsidP="00D7186F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D7186F">
        <w:rPr>
          <w:rFonts w:ascii="Times New Roman" w:hAnsi="Times New Roman" w:cs="Times New Roman"/>
        </w:rPr>
        <w:t>Unterkunftsmöglichkeiten</w:t>
      </w:r>
      <w:proofErr w:type="spellEnd"/>
      <w:r w:rsidRPr="00D7186F">
        <w:rPr>
          <w:rFonts w:ascii="Times New Roman" w:hAnsi="Times New Roman" w:cs="Times New Roman"/>
        </w:rPr>
        <w:t xml:space="preserve"> in der </w:t>
      </w:r>
      <w:proofErr w:type="spellStart"/>
      <w:r w:rsidRPr="00D7186F">
        <w:rPr>
          <w:rFonts w:ascii="Times New Roman" w:hAnsi="Times New Roman" w:cs="Times New Roman"/>
        </w:rPr>
        <w:t>näheren</w:t>
      </w:r>
      <w:proofErr w:type="spellEnd"/>
      <w:r w:rsidRPr="00D7186F">
        <w:rPr>
          <w:rFonts w:ascii="Times New Roman" w:hAnsi="Times New Roman" w:cs="Times New Roman"/>
        </w:rPr>
        <w:t xml:space="preserve"> </w:t>
      </w:r>
      <w:proofErr w:type="spellStart"/>
      <w:r w:rsidRPr="00D7186F">
        <w:rPr>
          <w:rFonts w:ascii="Times New Roman" w:hAnsi="Times New Roman" w:cs="Times New Roman"/>
        </w:rPr>
        <w:t>Umgebung</w:t>
      </w:r>
      <w:proofErr w:type="spellEnd"/>
      <w:r w:rsidRPr="00D7186F">
        <w:rPr>
          <w:rFonts w:ascii="Times New Roman" w:hAnsi="Times New Roman" w:cs="Times New Roman"/>
        </w:rPr>
        <w:t xml:space="preserve"> der </w:t>
      </w:r>
      <w:r>
        <w:rPr>
          <w:rFonts w:ascii="Times New Roman" w:hAnsi="Times New Roman" w:cs="Times New Roman"/>
        </w:rPr>
        <w:t>WBU</w:t>
      </w:r>
      <w:r w:rsidRPr="00D718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Ibis Hotel Plzeň, Univerzitní 65</w:t>
      </w:r>
    </w:p>
    <w:p w:rsidR="00D7186F" w:rsidRDefault="00D7186F" w:rsidP="00D718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Parkhotel Plzeň, U Borského parku 31</w:t>
      </w:r>
    </w:p>
    <w:p w:rsidR="00D7186F" w:rsidRPr="00C93E0D" w:rsidRDefault="00D7186F" w:rsidP="00C93E0D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453FC" w:rsidRPr="00D577AE" w:rsidRDefault="000453FC" w:rsidP="000453FC">
      <w:pPr>
        <w:pStyle w:val="Odstavecseseznamem"/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838"/>
        <w:gridCol w:w="2320"/>
        <w:gridCol w:w="2399"/>
      </w:tblGrid>
      <w:tr w:rsidR="000453FC" w:rsidRPr="00D577AE" w:rsidTr="00B82086">
        <w:tc>
          <w:tcPr>
            <w:tcW w:w="2566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06EC4781" wp14:editId="317FDAD6">
                  <wp:extent cx="1492250" cy="489754"/>
                  <wp:effectExtent l="0" t="0" r="0" b="5715"/>
                  <wp:docPr id="1" name="Obrázek 1" descr="G:\TA ČR 2019\cmyk_vsfs_text_horizontal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A ČR 2019\cmyk_vsfs_text_horizontal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47" cy="49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noProof/>
                <w:lang w:eastAsia="cs-CZ"/>
              </w:rPr>
              <w:drawing>
                <wp:inline distT="0" distB="0" distL="0" distR="0" wp14:anchorId="10FB03BA" wp14:editId="08CA9F73">
                  <wp:extent cx="1053371" cy="823790"/>
                  <wp:effectExtent l="0" t="0" r="0" b="0"/>
                  <wp:docPr id="114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17" cy="82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6053A254" wp14:editId="038764C5">
                  <wp:extent cx="1365250" cy="868403"/>
                  <wp:effectExtent l="0" t="0" r="0" b="0"/>
                  <wp:docPr id="4" name="Obrázek 4" descr="G:\TA ČR 2019\zcu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TA ČR 2019\zcu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145" cy="86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noProof/>
                <w:lang w:eastAsia="cs-CZ"/>
              </w:rPr>
              <w:drawing>
                <wp:inline distT="0" distB="0" distL="0" distR="0" wp14:anchorId="7C31991A" wp14:editId="15CB7BD9">
                  <wp:extent cx="1417068" cy="628876"/>
                  <wp:effectExtent l="0" t="0" r="0" b="0"/>
                  <wp:docPr id="5" name="Obrázek 5" descr="http://vizual.upol.cz/soubory_v2/logotypy/logo_up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izual.upol.cz/soubory_v2/logotypy/logo_up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61" cy="63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AA6CC5" w:rsidRDefault="00AA6CC5" w:rsidP="00657A6B">
      <w:pPr>
        <w:spacing w:after="0" w:line="276" w:lineRule="auto"/>
        <w:rPr>
          <w:rFonts w:ascii="Times New Roman" w:hAnsi="Times New Roman" w:cs="Times New Roman"/>
        </w:rPr>
      </w:pPr>
    </w:p>
    <w:p w:rsidR="00AA6CC5" w:rsidRDefault="00AA6CC5" w:rsidP="00657A6B">
      <w:pPr>
        <w:spacing w:after="0" w:line="276" w:lineRule="auto"/>
        <w:rPr>
          <w:rFonts w:ascii="Times New Roman" w:hAnsi="Times New Roman" w:cs="Times New Roman"/>
        </w:rPr>
      </w:pPr>
    </w:p>
    <w:p w:rsidR="00AA6CC5" w:rsidRDefault="00AA6CC5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C93E0D" w:rsidP="008A0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3E0D">
        <w:rPr>
          <w:rFonts w:ascii="Times New Roman" w:hAnsi="Times New Roman" w:cs="Times New Roman"/>
          <w:sz w:val="24"/>
          <w:szCs w:val="24"/>
        </w:rPr>
        <w:lastRenderedPageBreak/>
        <w:t>Programm</w:t>
      </w:r>
      <w:proofErr w:type="spellEnd"/>
      <w:r w:rsidRPr="00C93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0D" w:rsidRDefault="00C93E0D" w:rsidP="008A0BBD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C93E0D">
        <w:rPr>
          <w:rFonts w:ascii="Times New Roman" w:hAnsi="Times New Roman" w:cs="Times New Roman"/>
          <w:b/>
          <w:u w:val="single"/>
        </w:rPr>
        <w:t>Montag</w:t>
      </w:r>
      <w:proofErr w:type="spellEnd"/>
      <w:r w:rsidRPr="00C93E0D">
        <w:rPr>
          <w:rFonts w:ascii="Times New Roman" w:hAnsi="Times New Roman" w:cs="Times New Roman"/>
          <w:b/>
          <w:u w:val="single"/>
        </w:rPr>
        <w:t xml:space="preserve">, 14. </w:t>
      </w:r>
      <w:proofErr w:type="spellStart"/>
      <w:r w:rsidRPr="00C93E0D">
        <w:rPr>
          <w:rFonts w:ascii="Times New Roman" w:hAnsi="Times New Roman" w:cs="Times New Roman"/>
          <w:b/>
          <w:u w:val="single"/>
        </w:rPr>
        <w:t>November</w:t>
      </w:r>
      <w:proofErr w:type="spellEnd"/>
      <w:r w:rsidRPr="00C93E0D">
        <w:rPr>
          <w:rFonts w:ascii="Times New Roman" w:hAnsi="Times New Roman" w:cs="Times New Roman"/>
          <w:b/>
          <w:u w:val="single"/>
        </w:rPr>
        <w:t xml:space="preserve"> 2022</w:t>
      </w:r>
    </w:p>
    <w:p w:rsidR="00C93E0D" w:rsidRDefault="00C93E0D" w:rsidP="00C93E0D">
      <w:pPr>
        <w:spacing w:after="0" w:line="276" w:lineRule="auto"/>
        <w:rPr>
          <w:rFonts w:ascii="Times New Roman" w:hAnsi="Times New Roman" w:cs="Times New Roman"/>
          <w:b/>
        </w:rPr>
      </w:pPr>
      <w:r w:rsidRPr="00C93E0D">
        <w:rPr>
          <w:rFonts w:ascii="Times New Roman" w:hAnsi="Times New Roman" w:cs="Times New Roman"/>
        </w:rPr>
        <w:t>13:00</w:t>
      </w:r>
      <w:r w:rsidR="00B67095">
        <w:rPr>
          <w:rFonts w:ascii="Times New Roman" w:hAnsi="Times New Roman" w:cs="Times New Roman"/>
        </w:rPr>
        <w:t xml:space="preserve"> - 14:30</w:t>
      </w:r>
      <w:r w:rsidR="008D6DBE">
        <w:rPr>
          <w:rFonts w:ascii="Times New Roman" w:hAnsi="Times New Roman" w:cs="Times New Roman"/>
        </w:rPr>
        <w:tab/>
      </w:r>
      <w:proofErr w:type="spellStart"/>
      <w:r w:rsidRPr="00FC2178">
        <w:rPr>
          <w:rFonts w:ascii="Times New Roman" w:hAnsi="Times New Roman" w:cs="Times New Roman"/>
          <w:b/>
        </w:rPr>
        <w:t>Beginn</w:t>
      </w:r>
      <w:proofErr w:type="spellEnd"/>
      <w:r w:rsidRPr="00FC2178">
        <w:rPr>
          <w:rFonts w:ascii="Times New Roman" w:hAnsi="Times New Roman" w:cs="Times New Roman"/>
          <w:b/>
        </w:rPr>
        <w:t xml:space="preserve"> der </w:t>
      </w:r>
      <w:proofErr w:type="spellStart"/>
      <w:r w:rsidRPr="00FC2178">
        <w:rPr>
          <w:rFonts w:ascii="Times New Roman" w:hAnsi="Times New Roman" w:cs="Times New Roman"/>
          <w:b/>
        </w:rPr>
        <w:t>Veranstaltung</w:t>
      </w:r>
      <w:proofErr w:type="spellEnd"/>
    </w:p>
    <w:p w:rsidR="001531A7" w:rsidRPr="001531A7" w:rsidRDefault="001531A7" w:rsidP="00C93E0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1531A7">
        <w:rPr>
          <w:rFonts w:ascii="Times New Roman" w:hAnsi="Times New Roman" w:cs="Times New Roman"/>
          <w:b/>
        </w:rPr>
        <w:t>Moderation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1531A7">
        <w:rPr>
          <w:rFonts w:ascii="Times New Roman" w:hAnsi="Times New Roman" w:cs="Times New Roman"/>
        </w:rPr>
        <w:t>J. D</w:t>
      </w:r>
      <w:r>
        <w:rPr>
          <w:rFonts w:ascii="Times New Roman" w:hAnsi="Times New Roman" w:cs="Times New Roman"/>
        </w:rPr>
        <w:t>OKOUPIL</w:t>
      </w:r>
    </w:p>
    <w:p w:rsidR="00C93E0D" w:rsidRPr="00C93E0D" w:rsidRDefault="00C93E0D" w:rsidP="008D6DBE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WBU</w:t>
      </w:r>
      <w:r w:rsidR="00A1614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16143">
        <w:rPr>
          <w:rFonts w:ascii="Times New Roman" w:hAnsi="Times New Roman" w:cs="Times New Roman"/>
        </w:rPr>
        <w:t>Pilsen</w:t>
      </w:r>
      <w:proofErr w:type="spellEnd"/>
      <w:r w:rsidRPr="00C93E0D">
        <w:rPr>
          <w:rFonts w:ascii="Times New Roman" w:hAnsi="Times New Roman" w:cs="Times New Roman"/>
        </w:rPr>
        <w:t xml:space="preserve"> - </w:t>
      </w:r>
      <w:proofErr w:type="spellStart"/>
      <w:r w:rsidRPr="00C93E0D">
        <w:rPr>
          <w:rFonts w:ascii="Times New Roman" w:hAnsi="Times New Roman" w:cs="Times New Roman"/>
        </w:rPr>
        <w:t>Vize</w:t>
      </w:r>
      <w:r>
        <w:rPr>
          <w:rFonts w:ascii="Times New Roman" w:hAnsi="Times New Roman" w:cs="Times New Roman"/>
        </w:rPr>
        <w:t>kanzler</w:t>
      </w:r>
      <w:proofErr w:type="spellEnd"/>
      <w:proofErr w:type="gramEnd"/>
      <w:r w:rsidRPr="00C93E0D">
        <w:rPr>
          <w:rFonts w:ascii="Times New Roman" w:hAnsi="Times New Roman" w:cs="Times New Roman"/>
        </w:rPr>
        <w:t xml:space="preserve"> (D. HOMMEROVÁ)</w:t>
      </w:r>
    </w:p>
    <w:p w:rsidR="00C93E0D" w:rsidRPr="00C93E0D" w:rsidRDefault="00C93E0D" w:rsidP="00B67095">
      <w:pPr>
        <w:spacing w:after="0" w:line="276" w:lineRule="auto"/>
        <w:ind w:left="1416"/>
        <w:rPr>
          <w:rFonts w:ascii="Times New Roman" w:hAnsi="Times New Roman" w:cs="Times New Roman"/>
        </w:rPr>
      </w:pPr>
      <w:proofErr w:type="spellStart"/>
      <w:r w:rsidRPr="00C93E0D">
        <w:rPr>
          <w:rFonts w:ascii="Times New Roman" w:hAnsi="Times New Roman" w:cs="Times New Roman"/>
        </w:rPr>
        <w:t>Präsentation</w:t>
      </w:r>
      <w:proofErr w:type="spellEnd"/>
      <w:r w:rsidRPr="00C93E0D">
        <w:rPr>
          <w:rFonts w:ascii="Times New Roman" w:hAnsi="Times New Roman" w:cs="Times New Roman"/>
        </w:rPr>
        <w:t xml:space="preserve"> des </w:t>
      </w:r>
      <w:proofErr w:type="spellStart"/>
      <w:r w:rsidRPr="00C93E0D">
        <w:rPr>
          <w:rFonts w:ascii="Times New Roman" w:hAnsi="Times New Roman" w:cs="Times New Roman"/>
        </w:rPr>
        <w:t>Projekt</w:t>
      </w:r>
      <w:r w:rsidR="00C0628A">
        <w:rPr>
          <w:rFonts w:ascii="Times New Roman" w:hAnsi="Times New Roman" w:cs="Times New Roman"/>
        </w:rPr>
        <w:t>e</w:t>
      </w:r>
      <w:r w:rsidRPr="00C93E0D">
        <w:rPr>
          <w:rFonts w:ascii="Times New Roman" w:hAnsi="Times New Roman" w:cs="Times New Roman"/>
        </w:rPr>
        <w:t>s</w:t>
      </w:r>
      <w:proofErr w:type="spellEnd"/>
      <w:r w:rsidRPr="00C93E0D">
        <w:rPr>
          <w:rFonts w:ascii="Times New Roman" w:hAnsi="Times New Roman" w:cs="Times New Roman"/>
        </w:rPr>
        <w:t xml:space="preserve"> - R. WOKOUN, M. JEŘÁBEK et al.</w:t>
      </w:r>
    </w:p>
    <w:p w:rsidR="00C93E0D" w:rsidRPr="00C93E0D" w:rsidRDefault="00C93E0D" w:rsidP="00C93E0D">
      <w:pPr>
        <w:spacing w:after="0" w:line="276" w:lineRule="auto"/>
        <w:rPr>
          <w:rFonts w:ascii="Times New Roman" w:hAnsi="Times New Roman" w:cs="Times New Roman"/>
        </w:rPr>
      </w:pPr>
    </w:p>
    <w:p w:rsidR="00033B68" w:rsidRPr="008D6DBE" w:rsidRDefault="00C93E0D" w:rsidP="00C93E0D">
      <w:pPr>
        <w:spacing w:after="0" w:line="276" w:lineRule="auto"/>
        <w:rPr>
          <w:rFonts w:ascii="Times New Roman" w:hAnsi="Times New Roman" w:cs="Times New Roman"/>
          <w:i/>
        </w:rPr>
      </w:pPr>
      <w:r w:rsidRPr="00B67095">
        <w:rPr>
          <w:rFonts w:ascii="Times New Roman" w:hAnsi="Times New Roman" w:cs="Times New Roman"/>
        </w:rPr>
        <w:t>1</w:t>
      </w:r>
      <w:r w:rsidR="00B67095">
        <w:rPr>
          <w:rFonts w:ascii="Times New Roman" w:hAnsi="Times New Roman" w:cs="Times New Roman"/>
        </w:rPr>
        <w:t>4</w:t>
      </w:r>
      <w:r w:rsidRPr="00B67095">
        <w:rPr>
          <w:rFonts w:ascii="Times New Roman" w:hAnsi="Times New Roman" w:cs="Times New Roman"/>
        </w:rPr>
        <w:t>:</w:t>
      </w:r>
      <w:r w:rsidR="00B67095">
        <w:rPr>
          <w:rFonts w:ascii="Times New Roman" w:hAnsi="Times New Roman" w:cs="Times New Roman"/>
        </w:rPr>
        <w:t>3</w:t>
      </w:r>
      <w:r w:rsidRPr="00B67095">
        <w:rPr>
          <w:rFonts w:ascii="Times New Roman" w:hAnsi="Times New Roman" w:cs="Times New Roman"/>
        </w:rPr>
        <w:t>0</w:t>
      </w:r>
      <w:r w:rsidR="00B67095">
        <w:rPr>
          <w:rFonts w:ascii="Times New Roman" w:hAnsi="Times New Roman" w:cs="Times New Roman"/>
        </w:rPr>
        <w:t xml:space="preserve"> - </w:t>
      </w:r>
      <w:r w:rsidRPr="00B67095">
        <w:rPr>
          <w:rFonts w:ascii="Times New Roman" w:hAnsi="Times New Roman" w:cs="Times New Roman"/>
        </w:rPr>
        <w:t>15:</w:t>
      </w:r>
      <w:r w:rsidR="00B67095">
        <w:rPr>
          <w:rFonts w:ascii="Times New Roman" w:hAnsi="Times New Roman" w:cs="Times New Roman"/>
        </w:rPr>
        <w:t>0</w:t>
      </w:r>
      <w:r w:rsidRPr="00B67095">
        <w:rPr>
          <w:rFonts w:ascii="Times New Roman" w:hAnsi="Times New Roman" w:cs="Times New Roman"/>
        </w:rPr>
        <w:t>0</w:t>
      </w:r>
      <w:r w:rsidRPr="008D6DBE">
        <w:rPr>
          <w:rFonts w:ascii="Times New Roman" w:hAnsi="Times New Roman" w:cs="Times New Roman"/>
          <w:i/>
        </w:rPr>
        <w:t xml:space="preserve"> </w:t>
      </w:r>
      <w:r w:rsidR="00B67095">
        <w:rPr>
          <w:rFonts w:ascii="Times New Roman" w:hAnsi="Times New Roman" w:cs="Times New Roman"/>
          <w:i/>
        </w:rPr>
        <w:t xml:space="preserve">   </w:t>
      </w:r>
      <w:proofErr w:type="spellStart"/>
      <w:r w:rsidRPr="008D6DBE">
        <w:rPr>
          <w:rFonts w:ascii="Times New Roman" w:hAnsi="Times New Roman" w:cs="Times New Roman"/>
          <w:i/>
        </w:rPr>
        <w:t>Kaffeepause</w:t>
      </w:r>
      <w:proofErr w:type="spellEnd"/>
    </w:p>
    <w:p w:rsidR="00C93E0D" w:rsidRDefault="00C93E0D" w:rsidP="00C93E0D">
      <w:pPr>
        <w:spacing w:after="0" w:line="276" w:lineRule="auto"/>
        <w:rPr>
          <w:rFonts w:ascii="Times New Roman" w:hAnsi="Times New Roman" w:cs="Times New Roman"/>
        </w:rPr>
      </w:pPr>
    </w:p>
    <w:p w:rsidR="008D6DBE" w:rsidRDefault="008D6DBE" w:rsidP="008D6DBE">
      <w:pPr>
        <w:spacing w:after="0" w:line="276" w:lineRule="auto"/>
        <w:rPr>
          <w:rFonts w:ascii="Times New Roman" w:hAnsi="Times New Roman" w:cs="Times New Roman"/>
          <w:b/>
        </w:rPr>
      </w:pPr>
      <w:r w:rsidRPr="008D6DBE">
        <w:rPr>
          <w:rFonts w:ascii="Times New Roman" w:hAnsi="Times New Roman" w:cs="Times New Roman"/>
        </w:rPr>
        <w:t>15:</w:t>
      </w:r>
      <w:r w:rsidR="00B67095">
        <w:rPr>
          <w:rFonts w:ascii="Times New Roman" w:hAnsi="Times New Roman" w:cs="Times New Roman"/>
        </w:rPr>
        <w:t>0</w:t>
      </w:r>
      <w:r w:rsidRPr="008D6DBE">
        <w:rPr>
          <w:rFonts w:ascii="Times New Roman" w:hAnsi="Times New Roman" w:cs="Times New Roman"/>
        </w:rPr>
        <w:t>0</w:t>
      </w:r>
      <w:r w:rsidR="00B67095">
        <w:rPr>
          <w:rFonts w:ascii="Times New Roman" w:hAnsi="Times New Roman" w:cs="Times New Roman"/>
        </w:rPr>
        <w:t xml:space="preserve"> - </w:t>
      </w:r>
      <w:r w:rsidRPr="008D6DBE">
        <w:rPr>
          <w:rFonts w:ascii="Times New Roman" w:hAnsi="Times New Roman" w:cs="Times New Roman"/>
        </w:rPr>
        <w:t>17:</w:t>
      </w:r>
      <w:r w:rsidR="00B67095">
        <w:rPr>
          <w:rFonts w:ascii="Times New Roman" w:hAnsi="Times New Roman" w:cs="Times New Roman"/>
        </w:rPr>
        <w:t>0</w:t>
      </w:r>
      <w:r w:rsidRPr="008D6DBE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ab/>
      </w:r>
      <w:proofErr w:type="spellStart"/>
      <w:r w:rsidRPr="008D6DBE">
        <w:rPr>
          <w:rFonts w:ascii="Times New Roman" w:hAnsi="Times New Roman" w:cs="Times New Roman"/>
          <w:b/>
        </w:rPr>
        <w:t>Präsentation</w:t>
      </w:r>
      <w:proofErr w:type="spellEnd"/>
      <w:r w:rsidRPr="008D6DBE">
        <w:rPr>
          <w:rFonts w:ascii="Times New Roman" w:hAnsi="Times New Roman" w:cs="Times New Roman"/>
          <w:b/>
        </w:rPr>
        <w:t xml:space="preserve"> der </w:t>
      </w:r>
      <w:proofErr w:type="spellStart"/>
      <w:r w:rsidRPr="008D6DBE">
        <w:rPr>
          <w:rFonts w:ascii="Times New Roman" w:hAnsi="Times New Roman" w:cs="Times New Roman"/>
          <w:b/>
        </w:rPr>
        <w:t>tschechisch-bayerischen</w:t>
      </w:r>
      <w:proofErr w:type="spellEnd"/>
      <w:r w:rsidRPr="008D6DBE">
        <w:rPr>
          <w:rFonts w:ascii="Times New Roman" w:hAnsi="Times New Roman" w:cs="Times New Roman"/>
          <w:b/>
        </w:rPr>
        <w:t xml:space="preserve"> </w:t>
      </w:r>
      <w:proofErr w:type="spellStart"/>
      <w:r w:rsidRPr="008D6DBE">
        <w:rPr>
          <w:rFonts w:ascii="Times New Roman" w:hAnsi="Times New Roman" w:cs="Times New Roman"/>
          <w:b/>
        </w:rPr>
        <w:t>Grenzregion</w:t>
      </w:r>
      <w:proofErr w:type="spellEnd"/>
    </w:p>
    <w:p w:rsidR="00A16143" w:rsidRPr="008D6DBE" w:rsidRDefault="00A16143" w:rsidP="008D6DB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Moderation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Pr="00A16143">
        <w:rPr>
          <w:rFonts w:ascii="Times New Roman" w:hAnsi="Times New Roman" w:cs="Times New Roman"/>
        </w:rPr>
        <w:t>L. NOVOTNÝ</w:t>
      </w:r>
    </w:p>
    <w:p w:rsidR="00B67095" w:rsidRPr="00B67095" w:rsidRDefault="00B67095" w:rsidP="00B67095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J. DOKOUPIL (WBU </w:t>
      </w:r>
      <w:proofErr w:type="spellStart"/>
      <w:r>
        <w:rPr>
          <w:rFonts w:ascii="Times New Roman" w:hAnsi="Times New Roman" w:cs="Times New Roman"/>
        </w:rPr>
        <w:t>Pilsen</w:t>
      </w:r>
      <w:proofErr w:type="spellEnd"/>
      <w:r>
        <w:rPr>
          <w:rFonts w:ascii="Times New Roman" w:hAnsi="Times New Roman" w:cs="Times New Roman"/>
        </w:rPr>
        <w:t xml:space="preserve">): </w:t>
      </w:r>
      <w:proofErr w:type="spellStart"/>
      <w:r w:rsidRPr="00B67095">
        <w:rPr>
          <w:rFonts w:ascii="Times New Roman" w:hAnsi="Times New Roman" w:cs="Times New Roman"/>
          <w:i/>
        </w:rPr>
        <w:t>Tschechisch-bayerisches</w:t>
      </w:r>
      <w:proofErr w:type="spellEnd"/>
      <w:r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Pr="00B67095">
        <w:rPr>
          <w:rFonts w:ascii="Times New Roman" w:hAnsi="Times New Roman" w:cs="Times New Roman"/>
          <w:i/>
        </w:rPr>
        <w:t>Grenzgebiet</w:t>
      </w:r>
      <w:proofErr w:type="spellEnd"/>
      <w:r w:rsidRPr="00B67095">
        <w:rPr>
          <w:rFonts w:ascii="Times New Roman" w:hAnsi="Times New Roman" w:cs="Times New Roman"/>
          <w:i/>
        </w:rPr>
        <w:t xml:space="preserve"> </w:t>
      </w:r>
    </w:p>
    <w:p w:rsidR="008D6DBE" w:rsidRPr="008D6DBE" w:rsidRDefault="00D7186F" w:rsidP="00B67095">
      <w:pPr>
        <w:spacing w:after="0" w:line="276" w:lineRule="auto"/>
        <w:ind w:left="1416"/>
        <w:rPr>
          <w:rFonts w:ascii="Times New Roman" w:hAnsi="Times New Roman" w:cs="Times New Roman"/>
        </w:rPr>
      </w:pPr>
      <w:r w:rsidRPr="008D6DBE">
        <w:rPr>
          <w:rFonts w:ascii="Times New Roman" w:hAnsi="Times New Roman" w:cs="Times New Roman"/>
        </w:rPr>
        <w:t>V. HOFINGER</w:t>
      </w:r>
      <w:r w:rsidR="00B67095" w:rsidRPr="00B67095">
        <w:t xml:space="preserve"> </w:t>
      </w:r>
      <w:r w:rsidR="00B67095">
        <w:t>(</w:t>
      </w:r>
      <w:proofErr w:type="spellStart"/>
      <w:r w:rsidR="00B67095" w:rsidRPr="008D6DBE">
        <w:rPr>
          <w:rFonts w:ascii="Times New Roman" w:hAnsi="Times New Roman" w:cs="Times New Roman"/>
        </w:rPr>
        <w:t>CeBB</w:t>
      </w:r>
      <w:proofErr w:type="spellEnd"/>
      <w:r w:rsidR="00B67095" w:rsidRPr="008D6DBE">
        <w:rPr>
          <w:rFonts w:ascii="Times New Roman" w:hAnsi="Times New Roman" w:cs="Times New Roman"/>
        </w:rPr>
        <w:t xml:space="preserve"> </w:t>
      </w:r>
      <w:proofErr w:type="spellStart"/>
      <w:r w:rsidR="00B67095" w:rsidRPr="008D6DBE">
        <w:rPr>
          <w:rFonts w:ascii="Times New Roman" w:hAnsi="Times New Roman" w:cs="Times New Roman"/>
        </w:rPr>
        <w:t>Schönsee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): </w:t>
      </w:r>
      <w:proofErr w:type="spellStart"/>
      <w:r w:rsidR="00B67095" w:rsidRPr="00B67095">
        <w:rPr>
          <w:rFonts w:ascii="Times New Roman" w:hAnsi="Times New Roman" w:cs="Times New Roman"/>
          <w:i/>
        </w:rPr>
        <w:t>Bavaria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 Bohemia Center-</w:t>
      </w:r>
      <w:proofErr w:type="spellStart"/>
      <w:r w:rsidR="00B67095" w:rsidRPr="00B67095">
        <w:rPr>
          <w:rFonts w:ascii="Times New Roman" w:hAnsi="Times New Roman" w:cs="Times New Roman"/>
          <w:i/>
        </w:rPr>
        <w:t>Koordinierungsstelle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="00B67095" w:rsidRPr="00B67095">
        <w:rPr>
          <w:rFonts w:ascii="Times New Roman" w:hAnsi="Times New Roman" w:cs="Times New Roman"/>
          <w:i/>
        </w:rPr>
        <w:t>für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="00B67095" w:rsidRPr="00B67095">
        <w:rPr>
          <w:rFonts w:ascii="Times New Roman" w:hAnsi="Times New Roman" w:cs="Times New Roman"/>
          <w:i/>
        </w:rPr>
        <w:t>die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="00B67095" w:rsidRPr="00B67095">
        <w:rPr>
          <w:rFonts w:ascii="Times New Roman" w:hAnsi="Times New Roman" w:cs="Times New Roman"/>
          <w:i/>
        </w:rPr>
        <w:t>tschechisch-bayerische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="00B67095" w:rsidRPr="00B67095">
        <w:rPr>
          <w:rFonts w:ascii="Times New Roman" w:hAnsi="Times New Roman" w:cs="Times New Roman"/>
          <w:i/>
        </w:rPr>
        <w:t>kulturelle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="00B67095" w:rsidRPr="00B67095">
        <w:rPr>
          <w:rFonts w:ascii="Times New Roman" w:hAnsi="Times New Roman" w:cs="Times New Roman"/>
          <w:i/>
        </w:rPr>
        <w:t>Zusammenarbeit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. </w:t>
      </w:r>
      <w:proofErr w:type="spellStart"/>
      <w:r w:rsidR="00B67095" w:rsidRPr="00B67095">
        <w:rPr>
          <w:rFonts w:ascii="Times New Roman" w:hAnsi="Times New Roman" w:cs="Times New Roman"/>
          <w:i/>
        </w:rPr>
        <w:t>Auswertung</w:t>
      </w:r>
      <w:proofErr w:type="spellEnd"/>
      <w:r w:rsidR="00B67095" w:rsidRPr="00B67095">
        <w:rPr>
          <w:rFonts w:ascii="Times New Roman" w:hAnsi="Times New Roman" w:cs="Times New Roman"/>
          <w:i/>
        </w:rPr>
        <w:t xml:space="preserve"> von </w:t>
      </w:r>
      <w:proofErr w:type="spellStart"/>
      <w:r w:rsidR="00B67095" w:rsidRPr="00B67095">
        <w:rPr>
          <w:rFonts w:ascii="Times New Roman" w:hAnsi="Times New Roman" w:cs="Times New Roman"/>
          <w:i/>
        </w:rPr>
        <w:t>Supportanfragen</w:t>
      </w:r>
      <w:proofErr w:type="spellEnd"/>
      <w:r w:rsidR="00B67095">
        <w:rPr>
          <w:rFonts w:ascii="Times New Roman" w:hAnsi="Times New Roman" w:cs="Times New Roman"/>
          <w:i/>
        </w:rPr>
        <w:t>.</w:t>
      </w:r>
    </w:p>
    <w:p w:rsidR="008D6DBE" w:rsidRPr="00B67095" w:rsidRDefault="00B67095" w:rsidP="00B67095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 w:rsidRPr="008D6DBE">
        <w:rPr>
          <w:rFonts w:ascii="Times New Roman" w:hAnsi="Times New Roman" w:cs="Times New Roman"/>
        </w:rPr>
        <w:t xml:space="preserve">M. HANDSCHUH </w:t>
      </w:r>
      <w:r>
        <w:rPr>
          <w:rFonts w:ascii="Times New Roman" w:hAnsi="Times New Roman" w:cs="Times New Roman"/>
        </w:rPr>
        <w:t>(</w:t>
      </w:r>
      <w:proofErr w:type="spellStart"/>
      <w:r w:rsidR="008D6DBE" w:rsidRPr="008D6DBE">
        <w:rPr>
          <w:rFonts w:ascii="Times New Roman" w:hAnsi="Times New Roman" w:cs="Times New Roman"/>
        </w:rPr>
        <w:t>Euregio</w:t>
      </w:r>
      <w:proofErr w:type="spellEnd"/>
      <w:r w:rsidR="008D6DBE" w:rsidRPr="008D6DBE">
        <w:rPr>
          <w:rFonts w:ascii="Times New Roman" w:hAnsi="Times New Roman" w:cs="Times New Roman"/>
        </w:rPr>
        <w:t xml:space="preserve"> </w:t>
      </w:r>
      <w:proofErr w:type="spellStart"/>
      <w:r w:rsidR="00D7186F">
        <w:rPr>
          <w:rFonts w:ascii="Times New Roman" w:hAnsi="Times New Roman" w:cs="Times New Roman"/>
        </w:rPr>
        <w:t>S</w:t>
      </w:r>
      <w:r w:rsidR="008D6DBE" w:rsidRPr="008D6DBE">
        <w:rPr>
          <w:rFonts w:ascii="Times New Roman" w:hAnsi="Times New Roman" w:cs="Times New Roman"/>
        </w:rPr>
        <w:t>umava</w:t>
      </w:r>
      <w:proofErr w:type="spellEnd"/>
      <w:r>
        <w:rPr>
          <w:rFonts w:ascii="Times New Roman" w:hAnsi="Times New Roman" w:cs="Times New Roman"/>
        </w:rPr>
        <w:t xml:space="preserve">): </w:t>
      </w:r>
      <w:proofErr w:type="spellStart"/>
      <w:r w:rsidRPr="00B67095">
        <w:rPr>
          <w:rFonts w:ascii="Times New Roman" w:hAnsi="Times New Roman" w:cs="Times New Roman"/>
          <w:i/>
        </w:rPr>
        <w:t>Zukunftsregion</w:t>
      </w:r>
      <w:proofErr w:type="spellEnd"/>
      <w:r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Pr="00B67095">
        <w:rPr>
          <w:rFonts w:ascii="Times New Roman" w:hAnsi="Times New Roman" w:cs="Times New Roman"/>
          <w:i/>
        </w:rPr>
        <w:t>Bayerischer</w:t>
      </w:r>
      <w:proofErr w:type="spellEnd"/>
      <w:r w:rsidRPr="00B67095">
        <w:rPr>
          <w:rFonts w:ascii="Times New Roman" w:hAnsi="Times New Roman" w:cs="Times New Roman"/>
          <w:i/>
        </w:rPr>
        <w:t xml:space="preserve"> </w:t>
      </w:r>
      <w:proofErr w:type="spellStart"/>
      <w:r w:rsidRPr="00B67095">
        <w:rPr>
          <w:rFonts w:ascii="Times New Roman" w:hAnsi="Times New Roman" w:cs="Times New Roman"/>
          <w:i/>
        </w:rPr>
        <w:t>Wald</w:t>
      </w:r>
      <w:proofErr w:type="spellEnd"/>
      <w:r w:rsidRPr="00B67095">
        <w:rPr>
          <w:rFonts w:ascii="Times New Roman" w:hAnsi="Times New Roman" w:cs="Times New Roman"/>
          <w:i/>
        </w:rPr>
        <w:t>-Šumava 2020+</w:t>
      </w:r>
      <w:r w:rsidR="008D6DBE" w:rsidRPr="00B67095">
        <w:rPr>
          <w:rFonts w:ascii="Times New Roman" w:hAnsi="Times New Roman" w:cs="Times New Roman"/>
          <w:i/>
        </w:rPr>
        <w:t xml:space="preserve"> </w:t>
      </w:r>
    </w:p>
    <w:p w:rsidR="008D6DBE" w:rsidRPr="008D6DBE" w:rsidRDefault="008D6DBE" w:rsidP="008D6DBE">
      <w:pPr>
        <w:spacing w:after="0" w:line="276" w:lineRule="auto"/>
        <w:ind w:left="708" w:firstLine="708"/>
        <w:rPr>
          <w:rFonts w:ascii="Times New Roman" w:hAnsi="Times New Roman" w:cs="Times New Roman"/>
        </w:rPr>
      </w:pPr>
    </w:p>
    <w:p w:rsidR="00033B68" w:rsidRPr="00FC2178" w:rsidRDefault="008D6DBE" w:rsidP="008D6DBE">
      <w:pPr>
        <w:spacing w:after="0" w:line="276" w:lineRule="auto"/>
        <w:rPr>
          <w:rFonts w:ascii="Times New Roman" w:hAnsi="Times New Roman" w:cs="Times New Roman"/>
          <w:i/>
        </w:rPr>
      </w:pPr>
      <w:r w:rsidRPr="00B67095">
        <w:rPr>
          <w:rFonts w:ascii="Times New Roman" w:hAnsi="Times New Roman" w:cs="Times New Roman"/>
        </w:rPr>
        <w:t>18:30</w:t>
      </w:r>
      <w:r w:rsidRPr="00FC2178">
        <w:rPr>
          <w:rFonts w:ascii="Times New Roman" w:hAnsi="Times New Roman" w:cs="Times New Roman"/>
          <w:i/>
        </w:rPr>
        <w:t xml:space="preserve"> </w:t>
      </w:r>
      <w:r w:rsidR="00B67095">
        <w:rPr>
          <w:rFonts w:ascii="Times New Roman" w:hAnsi="Times New Roman" w:cs="Times New Roman"/>
          <w:i/>
        </w:rPr>
        <w:tab/>
      </w:r>
      <w:r w:rsidR="00B67095">
        <w:rPr>
          <w:rFonts w:ascii="Times New Roman" w:hAnsi="Times New Roman" w:cs="Times New Roman"/>
          <w:i/>
        </w:rPr>
        <w:tab/>
      </w:r>
      <w:proofErr w:type="spellStart"/>
      <w:r w:rsidRPr="00FC2178">
        <w:rPr>
          <w:rFonts w:ascii="Times New Roman" w:hAnsi="Times New Roman" w:cs="Times New Roman"/>
          <w:i/>
        </w:rPr>
        <w:t>Abendessen</w:t>
      </w:r>
      <w:proofErr w:type="spellEnd"/>
      <w:r w:rsidRPr="00FC2178">
        <w:rPr>
          <w:rFonts w:ascii="Times New Roman" w:hAnsi="Times New Roman" w:cs="Times New Roman"/>
          <w:i/>
        </w:rPr>
        <w:t xml:space="preserve"> (Restaurant Na Spilce)</w:t>
      </w:r>
    </w:p>
    <w:p w:rsidR="008D6DBE" w:rsidRDefault="008D6DBE" w:rsidP="008A0BBD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B67095" w:rsidRDefault="00B67095" w:rsidP="008A0BBD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8D6DBE" w:rsidRDefault="008D6DBE" w:rsidP="00033B68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8D6DBE">
        <w:rPr>
          <w:rFonts w:ascii="Times New Roman" w:hAnsi="Times New Roman" w:cs="Times New Roman"/>
          <w:b/>
          <w:u w:val="single"/>
        </w:rPr>
        <w:t>Dienstag</w:t>
      </w:r>
      <w:proofErr w:type="spellEnd"/>
      <w:r w:rsidR="00FC2178">
        <w:rPr>
          <w:rFonts w:ascii="Times New Roman" w:hAnsi="Times New Roman" w:cs="Times New Roman"/>
          <w:b/>
          <w:u w:val="single"/>
        </w:rPr>
        <w:t>,</w:t>
      </w:r>
      <w:r w:rsidRPr="008D6DBE">
        <w:rPr>
          <w:rFonts w:ascii="Times New Roman" w:hAnsi="Times New Roman" w:cs="Times New Roman"/>
          <w:b/>
          <w:u w:val="single"/>
        </w:rPr>
        <w:t xml:space="preserve"> 15.</w:t>
      </w:r>
      <w:r w:rsidR="00FC217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FC2178">
        <w:rPr>
          <w:rFonts w:ascii="Times New Roman" w:hAnsi="Times New Roman" w:cs="Times New Roman"/>
          <w:b/>
          <w:u w:val="single"/>
        </w:rPr>
        <w:t>November</w:t>
      </w:r>
      <w:proofErr w:type="spellEnd"/>
      <w:r w:rsidR="00FC2178">
        <w:rPr>
          <w:rFonts w:ascii="Times New Roman" w:hAnsi="Times New Roman" w:cs="Times New Roman"/>
          <w:b/>
          <w:u w:val="single"/>
        </w:rPr>
        <w:t xml:space="preserve"> </w:t>
      </w:r>
      <w:r w:rsidRPr="008D6DBE">
        <w:rPr>
          <w:rFonts w:ascii="Times New Roman" w:hAnsi="Times New Roman" w:cs="Times New Roman"/>
          <w:b/>
          <w:u w:val="single"/>
        </w:rPr>
        <w:t>2022</w:t>
      </w:r>
    </w:p>
    <w:p w:rsidR="008D6DBE" w:rsidRDefault="008D6DBE" w:rsidP="008D6DBE">
      <w:pPr>
        <w:spacing w:after="0" w:line="276" w:lineRule="auto"/>
        <w:rPr>
          <w:rFonts w:ascii="Times New Roman" w:hAnsi="Times New Roman" w:cs="Times New Roman"/>
          <w:b/>
        </w:rPr>
      </w:pPr>
      <w:r w:rsidRPr="008D6DBE">
        <w:rPr>
          <w:rFonts w:ascii="Times New Roman" w:hAnsi="Times New Roman" w:cs="Times New Roman"/>
        </w:rPr>
        <w:t>9:00</w:t>
      </w:r>
      <w:r w:rsidR="00B67095">
        <w:rPr>
          <w:rFonts w:ascii="Times New Roman" w:hAnsi="Times New Roman" w:cs="Times New Roman"/>
        </w:rPr>
        <w:t xml:space="preserve"> - </w:t>
      </w:r>
      <w:r w:rsidRPr="008D6DBE">
        <w:rPr>
          <w:rFonts w:ascii="Times New Roman" w:hAnsi="Times New Roman" w:cs="Times New Roman"/>
        </w:rPr>
        <w:t xml:space="preserve">10:30 </w:t>
      </w:r>
      <w:r>
        <w:rPr>
          <w:rFonts w:ascii="Times New Roman" w:hAnsi="Times New Roman" w:cs="Times New Roman"/>
        </w:rPr>
        <w:tab/>
      </w:r>
      <w:proofErr w:type="spellStart"/>
      <w:r w:rsidRPr="008D6DBE">
        <w:rPr>
          <w:rFonts w:ascii="Times New Roman" w:hAnsi="Times New Roman" w:cs="Times New Roman"/>
          <w:b/>
        </w:rPr>
        <w:t>Mitteleuropäischer</w:t>
      </w:r>
      <w:proofErr w:type="spellEnd"/>
      <w:r w:rsidRPr="008D6DBE">
        <w:rPr>
          <w:rFonts w:ascii="Times New Roman" w:hAnsi="Times New Roman" w:cs="Times New Roman"/>
          <w:b/>
        </w:rPr>
        <w:t xml:space="preserve"> Kontext</w:t>
      </w:r>
    </w:p>
    <w:p w:rsidR="00B67095" w:rsidRPr="008D6DBE" w:rsidRDefault="00B67095" w:rsidP="008D6DB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Moderation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B67095">
        <w:rPr>
          <w:rFonts w:ascii="Times New Roman" w:hAnsi="Times New Roman" w:cs="Times New Roman"/>
        </w:rPr>
        <w:t>M. JEŘÁBEK</w:t>
      </w:r>
    </w:p>
    <w:p w:rsidR="008D6DBE" w:rsidRPr="00FF5FD6" w:rsidRDefault="008D6DBE" w:rsidP="008D6DBE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  <w:r w:rsidRPr="008D6DBE">
        <w:rPr>
          <w:rFonts w:ascii="Times New Roman" w:hAnsi="Times New Roman" w:cs="Times New Roman"/>
        </w:rPr>
        <w:t>M. GUILLERMO</w:t>
      </w:r>
      <w:r w:rsidR="00B67095">
        <w:rPr>
          <w:rFonts w:ascii="Times New Roman" w:hAnsi="Times New Roman" w:cs="Times New Roman"/>
        </w:rPr>
        <w:t xml:space="preserve"> (</w:t>
      </w:r>
      <w:r w:rsidR="00B67095" w:rsidRPr="008D6DBE">
        <w:rPr>
          <w:rFonts w:ascii="Times New Roman" w:hAnsi="Times New Roman" w:cs="Times New Roman"/>
        </w:rPr>
        <w:t>AGEG</w:t>
      </w:r>
      <w:r w:rsidR="00B67095">
        <w:rPr>
          <w:rFonts w:ascii="Times New Roman" w:hAnsi="Times New Roman" w:cs="Times New Roman"/>
        </w:rPr>
        <w:t xml:space="preserve">): </w:t>
      </w:r>
      <w:proofErr w:type="spellStart"/>
      <w:r w:rsidR="00B67095" w:rsidRPr="00FF5FD6">
        <w:rPr>
          <w:rFonts w:ascii="Times New Roman" w:hAnsi="Times New Roman" w:cs="Times New Roman"/>
          <w:i/>
        </w:rPr>
        <w:t>Arbeitsgemeinschaft</w:t>
      </w:r>
      <w:proofErr w:type="spellEnd"/>
      <w:r w:rsidR="00B67095"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="00B67095" w:rsidRPr="00FF5FD6">
        <w:rPr>
          <w:rFonts w:ascii="Times New Roman" w:hAnsi="Times New Roman" w:cs="Times New Roman"/>
          <w:i/>
        </w:rPr>
        <w:t>Europäischer</w:t>
      </w:r>
      <w:proofErr w:type="spellEnd"/>
      <w:r w:rsidR="00B67095"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="00B67095" w:rsidRPr="00FF5FD6">
        <w:rPr>
          <w:rFonts w:ascii="Times New Roman" w:hAnsi="Times New Roman" w:cs="Times New Roman"/>
          <w:i/>
        </w:rPr>
        <w:t>Grenzregionen</w:t>
      </w:r>
      <w:proofErr w:type="spellEnd"/>
    </w:p>
    <w:p w:rsidR="008D6DBE" w:rsidRDefault="008D6DBE" w:rsidP="008D6DBE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8D6DBE">
        <w:rPr>
          <w:rFonts w:ascii="Times New Roman" w:hAnsi="Times New Roman" w:cs="Times New Roman"/>
        </w:rPr>
        <w:t>P. BRANDA</w:t>
      </w:r>
      <w:r w:rsidR="008D32B1">
        <w:rPr>
          <w:rFonts w:ascii="Times New Roman" w:hAnsi="Times New Roman" w:cs="Times New Roman"/>
        </w:rPr>
        <w:t xml:space="preserve"> (EAR)</w:t>
      </w:r>
      <w:bookmarkStart w:id="0" w:name="_GoBack"/>
      <w:bookmarkEnd w:id="0"/>
      <w:r w:rsidR="00FF5FD6">
        <w:rPr>
          <w:rFonts w:ascii="Times New Roman" w:hAnsi="Times New Roman" w:cs="Times New Roman"/>
        </w:rPr>
        <w:t xml:space="preserve">: </w:t>
      </w:r>
      <w:proofErr w:type="spellStart"/>
      <w:r w:rsidR="00FF5FD6" w:rsidRPr="00FF5FD6">
        <w:rPr>
          <w:rFonts w:ascii="Times New Roman" w:hAnsi="Times New Roman" w:cs="Times New Roman"/>
          <w:i/>
        </w:rPr>
        <w:t>Europäischer</w:t>
      </w:r>
      <w:proofErr w:type="spellEnd"/>
      <w:r w:rsidR="00FF5FD6"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="00FF5FD6" w:rsidRPr="00FF5FD6">
        <w:rPr>
          <w:rFonts w:ascii="Times New Roman" w:hAnsi="Times New Roman" w:cs="Times New Roman"/>
          <w:i/>
        </w:rPr>
        <w:t>Ausschuss</w:t>
      </w:r>
      <w:proofErr w:type="spellEnd"/>
      <w:r w:rsidR="00FF5FD6" w:rsidRPr="00FF5FD6">
        <w:rPr>
          <w:rFonts w:ascii="Times New Roman" w:hAnsi="Times New Roman" w:cs="Times New Roman"/>
          <w:i/>
        </w:rPr>
        <w:t xml:space="preserve"> der </w:t>
      </w:r>
      <w:proofErr w:type="spellStart"/>
      <w:r w:rsidR="00FF5FD6" w:rsidRPr="00FF5FD6">
        <w:rPr>
          <w:rFonts w:ascii="Times New Roman" w:hAnsi="Times New Roman" w:cs="Times New Roman"/>
          <w:i/>
        </w:rPr>
        <w:t>Regionen</w:t>
      </w:r>
      <w:proofErr w:type="spellEnd"/>
    </w:p>
    <w:p w:rsidR="00FF5FD6" w:rsidRPr="00FF5FD6" w:rsidRDefault="00FF5FD6" w:rsidP="00FF5FD6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 CHILLA (FAU </w:t>
      </w:r>
      <w:proofErr w:type="spellStart"/>
      <w:r>
        <w:rPr>
          <w:rFonts w:ascii="Times New Roman" w:hAnsi="Times New Roman" w:cs="Times New Roman"/>
        </w:rPr>
        <w:t>Nürnberg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Erlangen</w:t>
      </w:r>
      <w:proofErr w:type="spellEnd"/>
      <w:r w:rsidRPr="00FF5FD6">
        <w:rPr>
          <w:rFonts w:ascii="Times New Roman" w:hAnsi="Times New Roman" w:cs="Times New Roman"/>
        </w:rPr>
        <w:t xml:space="preserve">):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Grenzräume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Deutschlands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im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Vergleich-Zwischenergebnisse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aus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dem Projekt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CoBo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(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Cohesion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in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Border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Regions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) des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Deutschen</w:t>
      </w:r>
      <w:proofErr w:type="spellEnd"/>
      <w:r w:rsidRPr="00FF5FD6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  <w:shd w:val="clear" w:color="auto" w:fill="FFFFFF"/>
        </w:rPr>
        <w:t>Bundesforschungsministeriums</w:t>
      </w:r>
      <w:proofErr w:type="spellEnd"/>
    </w:p>
    <w:p w:rsidR="00FF5FD6" w:rsidRPr="00FF5FD6" w:rsidRDefault="00FF5FD6" w:rsidP="00FF5FD6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K. JEITLER (</w:t>
      </w:r>
      <w:proofErr w:type="spellStart"/>
      <w:r w:rsidR="008D6DBE" w:rsidRPr="008D6DBE">
        <w:rPr>
          <w:rFonts w:ascii="Times New Roman" w:hAnsi="Times New Roman" w:cs="Times New Roman"/>
        </w:rPr>
        <w:t>Universität</w:t>
      </w:r>
      <w:proofErr w:type="spellEnd"/>
      <w:r w:rsidR="008D6DBE" w:rsidRPr="008D6DBE">
        <w:rPr>
          <w:rFonts w:ascii="Times New Roman" w:hAnsi="Times New Roman" w:cs="Times New Roman"/>
        </w:rPr>
        <w:t xml:space="preserve"> </w:t>
      </w:r>
      <w:proofErr w:type="spellStart"/>
      <w:r w:rsidR="008D6DBE" w:rsidRPr="008D6DBE">
        <w:rPr>
          <w:rFonts w:ascii="Times New Roman" w:hAnsi="Times New Roman" w:cs="Times New Roman"/>
        </w:rPr>
        <w:t>Wien</w:t>
      </w:r>
      <w:proofErr w:type="spellEnd"/>
      <w:r>
        <w:rPr>
          <w:rFonts w:ascii="Times New Roman" w:hAnsi="Times New Roman" w:cs="Times New Roman"/>
        </w:rPr>
        <w:t xml:space="preserve">): </w:t>
      </w:r>
      <w:proofErr w:type="spellStart"/>
      <w:r w:rsidRPr="00FF5FD6">
        <w:rPr>
          <w:rFonts w:ascii="Times New Roman" w:hAnsi="Times New Roman" w:cs="Times New Roman"/>
          <w:i/>
        </w:rPr>
        <w:t>Ergebnisse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einer</w:t>
      </w:r>
      <w:proofErr w:type="spellEnd"/>
      <w:r w:rsidRPr="00FF5FD6">
        <w:rPr>
          <w:rFonts w:ascii="Times New Roman" w:hAnsi="Times New Roman" w:cs="Times New Roman"/>
          <w:i/>
        </w:rPr>
        <w:t xml:space="preserve"> Monitoring-Studie von </w:t>
      </w:r>
      <w:proofErr w:type="spellStart"/>
      <w:r w:rsidRPr="00FF5FD6">
        <w:rPr>
          <w:rFonts w:ascii="Times New Roman" w:hAnsi="Times New Roman" w:cs="Times New Roman"/>
          <w:i/>
        </w:rPr>
        <w:t>Besuchern</w:t>
      </w:r>
      <w:proofErr w:type="spellEnd"/>
      <w:r w:rsidRPr="00FF5FD6">
        <w:rPr>
          <w:rFonts w:ascii="Times New Roman" w:hAnsi="Times New Roman" w:cs="Times New Roman"/>
          <w:i/>
        </w:rPr>
        <w:t xml:space="preserve"> der </w:t>
      </w:r>
      <w:proofErr w:type="spellStart"/>
      <w:r w:rsidRPr="00FF5FD6">
        <w:rPr>
          <w:rFonts w:ascii="Times New Roman" w:hAnsi="Times New Roman" w:cs="Times New Roman"/>
          <w:i/>
        </w:rPr>
        <w:t>Nationalparks</w:t>
      </w:r>
      <w:proofErr w:type="spellEnd"/>
      <w:r w:rsidRPr="00FF5FD6">
        <w:rPr>
          <w:rFonts w:ascii="Times New Roman" w:hAnsi="Times New Roman" w:cs="Times New Roman"/>
          <w:i/>
        </w:rPr>
        <w:t xml:space="preserve"> Podyjí (CZ) </w:t>
      </w:r>
      <w:proofErr w:type="spellStart"/>
      <w:r w:rsidRPr="00FF5FD6">
        <w:rPr>
          <w:rFonts w:ascii="Times New Roman" w:hAnsi="Times New Roman" w:cs="Times New Roman"/>
          <w:i/>
        </w:rPr>
        <w:t>und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Thayatal</w:t>
      </w:r>
      <w:proofErr w:type="spellEnd"/>
      <w:r w:rsidRPr="00FF5FD6">
        <w:rPr>
          <w:rFonts w:ascii="Times New Roman" w:hAnsi="Times New Roman" w:cs="Times New Roman"/>
          <w:i/>
        </w:rPr>
        <w:t xml:space="preserve"> (AT)</w:t>
      </w:r>
    </w:p>
    <w:p w:rsidR="00FF5FD6" w:rsidRDefault="00FF5FD6" w:rsidP="00FF5FD6">
      <w:pPr>
        <w:spacing w:after="0" w:line="276" w:lineRule="auto"/>
        <w:rPr>
          <w:rFonts w:ascii="Times New Roman" w:hAnsi="Times New Roman" w:cs="Times New Roman"/>
          <w:i/>
        </w:rPr>
      </w:pPr>
    </w:p>
    <w:p w:rsidR="008D6DBE" w:rsidRPr="008D6DBE" w:rsidRDefault="00033B68" w:rsidP="00FF5FD6">
      <w:pPr>
        <w:spacing w:after="0" w:line="276" w:lineRule="auto"/>
        <w:rPr>
          <w:rFonts w:ascii="Times New Roman" w:hAnsi="Times New Roman" w:cs="Times New Roman"/>
          <w:i/>
        </w:rPr>
      </w:pPr>
      <w:r w:rsidRPr="00A16143">
        <w:rPr>
          <w:rFonts w:ascii="Times New Roman" w:hAnsi="Times New Roman" w:cs="Times New Roman"/>
        </w:rPr>
        <w:t>10:30</w:t>
      </w:r>
      <w:r w:rsidR="00A16143">
        <w:rPr>
          <w:rFonts w:ascii="Times New Roman" w:hAnsi="Times New Roman" w:cs="Times New Roman"/>
        </w:rPr>
        <w:t xml:space="preserve"> - </w:t>
      </w:r>
      <w:r w:rsidRPr="00A16143">
        <w:rPr>
          <w:rFonts w:ascii="Times New Roman" w:hAnsi="Times New Roman" w:cs="Times New Roman"/>
        </w:rPr>
        <w:t>11:00</w:t>
      </w:r>
      <w:r w:rsidR="00066E1F" w:rsidRPr="00066E1F">
        <w:rPr>
          <w:rFonts w:ascii="Times New Roman" w:hAnsi="Times New Roman" w:cs="Times New Roman"/>
          <w:i/>
        </w:rPr>
        <w:tab/>
      </w:r>
      <w:proofErr w:type="spellStart"/>
      <w:r w:rsidR="008D6DBE" w:rsidRPr="008D6DBE">
        <w:rPr>
          <w:rFonts w:ascii="Times New Roman" w:hAnsi="Times New Roman" w:cs="Times New Roman"/>
          <w:i/>
        </w:rPr>
        <w:t>Kaffeepause</w:t>
      </w:r>
      <w:proofErr w:type="spellEnd"/>
    </w:p>
    <w:p w:rsidR="00033B68" w:rsidRDefault="00EA2F5E" w:rsidP="008A0BB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75EAE" w:rsidRDefault="00975EAE" w:rsidP="00975EAE">
      <w:pPr>
        <w:spacing w:after="0" w:line="276" w:lineRule="auto"/>
        <w:rPr>
          <w:rFonts w:ascii="Times New Roman" w:hAnsi="Times New Roman" w:cs="Times New Roman"/>
          <w:b/>
        </w:rPr>
      </w:pPr>
      <w:r w:rsidRPr="00975EAE">
        <w:rPr>
          <w:rFonts w:ascii="Times New Roman" w:hAnsi="Times New Roman" w:cs="Times New Roman"/>
        </w:rPr>
        <w:t>11:00</w:t>
      </w:r>
      <w:r w:rsidR="00A16143">
        <w:rPr>
          <w:rFonts w:ascii="Times New Roman" w:hAnsi="Times New Roman" w:cs="Times New Roman"/>
        </w:rPr>
        <w:t xml:space="preserve"> - </w:t>
      </w:r>
      <w:r w:rsidRPr="00975EAE">
        <w:rPr>
          <w:rFonts w:ascii="Times New Roman" w:hAnsi="Times New Roman" w:cs="Times New Roman"/>
        </w:rPr>
        <w:t xml:space="preserve">12:30 </w:t>
      </w:r>
      <w:r>
        <w:rPr>
          <w:rFonts w:ascii="Times New Roman" w:hAnsi="Times New Roman" w:cs="Times New Roman"/>
        </w:rPr>
        <w:tab/>
      </w:r>
      <w:proofErr w:type="spellStart"/>
      <w:r w:rsidRPr="00975EAE">
        <w:rPr>
          <w:rFonts w:ascii="Times New Roman" w:hAnsi="Times New Roman" w:cs="Times New Roman"/>
          <w:b/>
        </w:rPr>
        <w:t>Tschechisch-deutsche</w:t>
      </w:r>
      <w:proofErr w:type="spellEnd"/>
      <w:r w:rsidRPr="00975EAE">
        <w:rPr>
          <w:rFonts w:ascii="Times New Roman" w:hAnsi="Times New Roman" w:cs="Times New Roman"/>
          <w:b/>
        </w:rPr>
        <w:t>, -</w:t>
      </w:r>
      <w:proofErr w:type="spellStart"/>
      <w:r w:rsidRPr="00975EAE">
        <w:rPr>
          <w:rFonts w:ascii="Times New Roman" w:hAnsi="Times New Roman" w:cs="Times New Roman"/>
          <w:b/>
        </w:rPr>
        <w:t>österreichische</w:t>
      </w:r>
      <w:proofErr w:type="spellEnd"/>
      <w:r w:rsidRPr="00975EAE">
        <w:rPr>
          <w:rFonts w:ascii="Times New Roman" w:hAnsi="Times New Roman" w:cs="Times New Roman"/>
          <w:b/>
        </w:rPr>
        <w:t>, -</w:t>
      </w:r>
      <w:proofErr w:type="spellStart"/>
      <w:r w:rsidRPr="00975EAE">
        <w:rPr>
          <w:rFonts w:ascii="Times New Roman" w:hAnsi="Times New Roman" w:cs="Times New Roman"/>
          <w:b/>
        </w:rPr>
        <w:t>polnische</w:t>
      </w:r>
      <w:proofErr w:type="spellEnd"/>
      <w:r w:rsidRPr="00975EAE">
        <w:rPr>
          <w:rFonts w:ascii="Times New Roman" w:hAnsi="Times New Roman" w:cs="Times New Roman"/>
          <w:b/>
        </w:rPr>
        <w:t>, -</w:t>
      </w:r>
      <w:proofErr w:type="spellStart"/>
      <w:r w:rsidRPr="00975EAE">
        <w:rPr>
          <w:rFonts w:ascii="Times New Roman" w:hAnsi="Times New Roman" w:cs="Times New Roman"/>
          <w:b/>
        </w:rPr>
        <w:t>slowakische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Grenzgebiete</w:t>
      </w:r>
      <w:proofErr w:type="spellEnd"/>
    </w:p>
    <w:p w:rsidR="00A16143" w:rsidRPr="00975EAE" w:rsidRDefault="00A16143" w:rsidP="00975EA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16143">
        <w:rPr>
          <w:rFonts w:ascii="Times New Roman" w:hAnsi="Times New Roman" w:cs="Times New Roman"/>
          <w:b/>
        </w:rPr>
        <w:t>Moderation</w:t>
      </w:r>
      <w:proofErr w:type="spellEnd"/>
      <w:r>
        <w:rPr>
          <w:rFonts w:ascii="Times New Roman" w:hAnsi="Times New Roman" w:cs="Times New Roman"/>
        </w:rPr>
        <w:t xml:space="preserve"> Z. SZCZYRBA</w:t>
      </w:r>
    </w:p>
    <w:p w:rsidR="00FF5FD6" w:rsidRPr="00FF5FD6" w:rsidRDefault="00FF5FD6" w:rsidP="00975EAE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Z. OPRAVIL (M</w:t>
      </w:r>
      <w:r w:rsidR="00A16143">
        <w:rPr>
          <w:rFonts w:ascii="Times New Roman" w:hAnsi="Times New Roman" w:cs="Times New Roman"/>
        </w:rPr>
        <w:t>MR T</w:t>
      </w:r>
      <w:r>
        <w:rPr>
          <w:rFonts w:ascii="Times New Roman" w:hAnsi="Times New Roman" w:cs="Times New Roman"/>
        </w:rPr>
        <w:t xml:space="preserve">R): </w:t>
      </w:r>
      <w:proofErr w:type="spellStart"/>
      <w:r w:rsidRPr="00FF5FD6">
        <w:rPr>
          <w:rFonts w:ascii="Times New Roman" w:hAnsi="Times New Roman" w:cs="Times New Roman"/>
          <w:i/>
        </w:rPr>
        <w:t>Ministerium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für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regionale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Entwicklung</w:t>
      </w:r>
      <w:proofErr w:type="spellEnd"/>
    </w:p>
    <w:p w:rsidR="00FF5FD6" w:rsidRPr="00FF5FD6" w:rsidRDefault="00FF5FD6" w:rsidP="00FF5FD6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 w:rsidRPr="00975EAE">
        <w:rPr>
          <w:rFonts w:ascii="Times New Roman" w:hAnsi="Times New Roman" w:cs="Times New Roman"/>
        </w:rPr>
        <w:t>H. BÖHM</w:t>
      </w:r>
      <w:r w:rsidRPr="00FF5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75EAE">
        <w:rPr>
          <w:rFonts w:ascii="Times New Roman" w:hAnsi="Times New Roman" w:cs="Times New Roman"/>
        </w:rPr>
        <w:t>TU Liberec</w:t>
      </w:r>
      <w:r>
        <w:rPr>
          <w:rFonts w:ascii="Times New Roman" w:hAnsi="Times New Roman" w:cs="Times New Roman"/>
        </w:rPr>
        <w:t xml:space="preserve">): </w:t>
      </w:r>
      <w:proofErr w:type="spellStart"/>
      <w:r w:rsidRPr="00FF5FD6">
        <w:rPr>
          <w:rFonts w:ascii="Times New Roman" w:hAnsi="Times New Roman" w:cs="Times New Roman"/>
          <w:i/>
        </w:rPr>
        <w:t>Das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geteilte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Städte</w:t>
      </w:r>
      <w:proofErr w:type="spellEnd"/>
      <w:r w:rsidRPr="00FF5FD6">
        <w:rPr>
          <w:rFonts w:ascii="Times New Roman" w:hAnsi="Times New Roman" w:cs="Times New Roman"/>
          <w:i/>
        </w:rPr>
        <w:t xml:space="preserve"> (Těšín) </w:t>
      </w:r>
      <w:proofErr w:type="spellStart"/>
      <w:r w:rsidRPr="00FF5FD6">
        <w:rPr>
          <w:rFonts w:ascii="Times New Roman" w:hAnsi="Times New Roman" w:cs="Times New Roman"/>
          <w:i/>
        </w:rPr>
        <w:t>während</w:t>
      </w:r>
      <w:proofErr w:type="spellEnd"/>
      <w:r w:rsidRPr="00FF5FD6">
        <w:rPr>
          <w:rFonts w:ascii="Times New Roman" w:hAnsi="Times New Roman" w:cs="Times New Roman"/>
          <w:i/>
        </w:rPr>
        <w:t xml:space="preserve"> der Pandemie – von der </w:t>
      </w:r>
      <w:proofErr w:type="spellStart"/>
      <w:r w:rsidRPr="00FF5FD6">
        <w:rPr>
          <w:rFonts w:ascii="Times New Roman" w:hAnsi="Times New Roman" w:cs="Times New Roman"/>
          <w:i/>
        </w:rPr>
        <w:t>Peripherie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ins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Zentrum</w:t>
      </w:r>
      <w:proofErr w:type="spellEnd"/>
      <w:r w:rsidRPr="00FF5FD6">
        <w:rPr>
          <w:rFonts w:ascii="Times New Roman" w:hAnsi="Times New Roman" w:cs="Times New Roman"/>
          <w:i/>
        </w:rPr>
        <w:t xml:space="preserve"> der (</w:t>
      </w:r>
      <w:proofErr w:type="spellStart"/>
      <w:r w:rsidRPr="00FF5FD6">
        <w:rPr>
          <w:rFonts w:ascii="Times New Roman" w:hAnsi="Times New Roman" w:cs="Times New Roman"/>
          <w:i/>
        </w:rPr>
        <w:t>medialen</w:t>
      </w:r>
      <w:proofErr w:type="spellEnd"/>
      <w:r w:rsidRPr="00FF5FD6">
        <w:rPr>
          <w:rFonts w:ascii="Times New Roman" w:hAnsi="Times New Roman" w:cs="Times New Roman"/>
          <w:i/>
        </w:rPr>
        <w:t xml:space="preserve">) </w:t>
      </w:r>
      <w:proofErr w:type="spellStart"/>
      <w:r w:rsidRPr="00FF5FD6">
        <w:rPr>
          <w:rFonts w:ascii="Times New Roman" w:hAnsi="Times New Roman" w:cs="Times New Roman"/>
          <w:i/>
        </w:rPr>
        <w:t>Aufmerksamkeit</w:t>
      </w:r>
      <w:proofErr w:type="spellEnd"/>
    </w:p>
    <w:p w:rsidR="00975EAE" w:rsidRPr="00975EAE" w:rsidRDefault="00FF5FD6" w:rsidP="00975EAE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NOVÁK (</w:t>
      </w:r>
      <w:r w:rsidR="00975EAE" w:rsidRPr="00975EAE">
        <w:rPr>
          <w:rFonts w:ascii="Times New Roman" w:hAnsi="Times New Roman" w:cs="Times New Roman"/>
        </w:rPr>
        <w:t>UJEP Ústí n. L.</w:t>
      </w:r>
      <w:r>
        <w:rPr>
          <w:rFonts w:ascii="Times New Roman" w:hAnsi="Times New Roman" w:cs="Times New Roman"/>
        </w:rPr>
        <w:t xml:space="preserve">): </w:t>
      </w:r>
      <w:proofErr w:type="spellStart"/>
      <w:r w:rsidRPr="00FF5FD6">
        <w:rPr>
          <w:rFonts w:ascii="Times New Roman" w:hAnsi="Times New Roman" w:cs="Times New Roman"/>
          <w:i/>
        </w:rPr>
        <w:t>Tschechischer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grenzüberschreitender</w:t>
      </w:r>
      <w:proofErr w:type="spellEnd"/>
      <w:r w:rsidRPr="00FF5FD6">
        <w:rPr>
          <w:rFonts w:ascii="Times New Roman" w:hAnsi="Times New Roman" w:cs="Times New Roman"/>
          <w:i/>
        </w:rPr>
        <w:t xml:space="preserve"> </w:t>
      </w:r>
      <w:proofErr w:type="spellStart"/>
      <w:r w:rsidRPr="00FF5FD6">
        <w:rPr>
          <w:rFonts w:ascii="Times New Roman" w:hAnsi="Times New Roman" w:cs="Times New Roman"/>
          <w:i/>
        </w:rPr>
        <w:t>Arbeitsmarkt</w:t>
      </w:r>
      <w:proofErr w:type="spellEnd"/>
    </w:p>
    <w:p w:rsidR="00975EAE" w:rsidRDefault="00FF5FD6" w:rsidP="00A16143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J. KUBEŠ </w:t>
      </w:r>
      <w:r w:rsidR="00A16143">
        <w:rPr>
          <w:rFonts w:ascii="Times New Roman" w:hAnsi="Times New Roman" w:cs="Times New Roman"/>
        </w:rPr>
        <w:t xml:space="preserve">(SBU České Budějovice): </w:t>
      </w:r>
      <w:proofErr w:type="spellStart"/>
      <w:r w:rsidR="00A16143" w:rsidRPr="00A16143">
        <w:rPr>
          <w:rFonts w:ascii="Times New Roman" w:hAnsi="Times New Roman" w:cs="Times New Roman"/>
          <w:i/>
        </w:rPr>
        <w:t>Geografische</w:t>
      </w:r>
      <w:proofErr w:type="spellEnd"/>
      <w:r w:rsidR="00A16143" w:rsidRPr="00A16143">
        <w:rPr>
          <w:rFonts w:ascii="Times New Roman" w:hAnsi="Times New Roman" w:cs="Times New Roman"/>
          <w:i/>
        </w:rPr>
        <w:t xml:space="preserve"> </w:t>
      </w:r>
      <w:proofErr w:type="spellStart"/>
      <w:r w:rsidR="00A16143" w:rsidRPr="00A16143">
        <w:rPr>
          <w:rFonts w:ascii="Times New Roman" w:hAnsi="Times New Roman" w:cs="Times New Roman"/>
          <w:i/>
        </w:rPr>
        <w:t>Annäherung</w:t>
      </w:r>
      <w:proofErr w:type="spellEnd"/>
      <w:r w:rsidR="00A16143" w:rsidRPr="00A16143">
        <w:rPr>
          <w:rFonts w:ascii="Times New Roman" w:hAnsi="Times New Roman" w:cs="Times New Roman"/>
          <w:i/>
        </w:rPr>
        <w:t xml:space="preserve"> </w:t>
      </w:r>
      <w:proofErr w:type="spellStart"/>
      <w:r w:rsidR="00A16143" w:rsidRPr="00A16143">
        <w:rPr>
          <w:rFonts w:ascii="Times New Roman" w:hAnsi="Times New Roman" w:cs="Times New Roman"/>
          <w:i/>
        </w:rPr>
        <w:t>an</w:t>
      </w:r>
      <w:proofErr w:type="spellEnd"/>
      <w:r w:rsidR="00A16143" w:rsidRPr="00A16143">
        <w:rPr>
          <w:rFonts w:ascii="Times New Roman" w:hAnsi="Times New Roman" w:cs="Times New Roman"/>
          <w:i/>
        </w:rPr>
        <w:t xml:space="preserve"> </w:t>
      </w:r>
      <w:proofErr w:type="spellStart"/>
      <w:r w:rsidR="00A16143" w:rsidRPr="00A16143">
        <w:rPr>
          <w:rFonts w:ascii="Times New Roman" w:hAnsi="Times New Roman" w:cs="Times New Roman"/>
          <w:i/>
        </w:rPr>
        <w:t>die</w:t>
      </w:r>
      <w:proofErr w:type="spellEnd"/>
      <w:r w:rsidR="00A16143" w:rsidRPr="00A16143">
        <w:rPr>
          <w:rFonts w:ascii="Times New Roman" w:hAnsi="Times New Roman" w:cs="Times New Roman"/>
          <w:i/>
        </w:rPr>
        <w:t xml:space="preserve"> </w:t>
      </w:r>
      <w:proofErr w:type="spellStart"/>
      <w:r w:rsidR="00A16143" w:rsidRPr="00A16143">
        <w:rPr>
          <w:rFonts w:ascii="Times New Roman" w:hAnsi="Times New Roman" w:cs="Times New Roman"/>
          <w:i/>
        </w:rPr>
        <w:t>Peripherien</w:t>
      </w:r>
      <w:proofErr w:type="spellEnd"/>
      <w:r w:rsidR="00A16143" w:rsidRPr="00A16143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A16143" w:rsidRPr="00A16143">
        <w:rPr>
          <w:rFonts w:ascii="Times New Roman" w:hAnsi="Times New Roman" w:cs="Times New Roman"/>
          <w:i/>
        </w:rPr>
        <w:t>West</w:t>
      </w:r>
      <w:proofErr w:type="spellEnd"/>
      <w:r w:rsidR="00A16143" w:rsidRPr="00A16143">
        <w:rPr>
          <w:rFonts w:ascii="Times New Roman" w:hAnsi="Times New Roman" w:cs="Times New Roman"/>
          <w:i/>
        </w:rPr>
        <w:t xml:space="preserve">- </w:t>
      </w:r>
      <w:proofErr w:type="spellStart"/>
      <w:r w:rsidR="00A16143" w:rsidRPr="00A16143">
        <w:rPr>
          <w:rFonts w:ascii="Times New Roman" w:hAnsi="Times New Roman" w:cs="Times New Roman"/>
          <w:i/>
        </w:rPr>
        <w:t>und</w:t>
      </w:r>
      <w:proofErr w:type="spellEnd"/>
      <w:proofErr w:type="gramEnd"/>
      <w:r w:rsidR="00A16143" w:rsidRPr="00A16143">
        <w:rPr>
          <w:rFonts w:ascii="Times New Roman" w:hAnsi="Times New Roman" w:cs="Times New Roman"/>
          <w:i/>
        </w:rPr>
        <w:t xml:space="preserve"> </w:t>
      </w:r>
      <w:proofErr w:type="spellStart"/>
      <w:r w:rsidR="00A16143" w:rsidRPr="00A16143">
        <w:rPr>
          <w:rFonts w:ascii="Times New Roman" w:hAnsi="Times New Roman" w:cs="Times New Roman"/>
          <w:i/>
        </w:rPr>
        <w:t>Südböhmens</w:t>
      </w:r>
      <w:proofErr w:type="spellEnd"/>
    </w:p>
    <w:p w:rsidR="00A16143" w:rsidRPr="00A16143" w:rsidRDefault="00A16143" w:rsidP="00A16143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 HAVLÍČEK (KU Praha)</w:t>
      </w:r>
    </w:p>
    <w:p w:rsidR="00FF5FD6" w:rsidRPr="00975EAE" w:rsidRDefault="00FF5FD6" w:rsidP="00FF5FD6">
      <w:pPr>
        <w:spacing w:after="0" w:line="276" w:lineRule="auto"/>
        <w:ind w:left="708" w:firstLine="708"/>
        <w:rPr>
          <w:rFonts w:ascii="Times New Roman" w:hAnsi="Times New Roman" w:cs="Times New Roman"/>
        </w:rPr>
      </w:pPr>
    </w:p>
    <w:p w:rsidR="00033B68" w:rsidRDefault="00033B68" w:rsidP="008A0BBD">
      <w:pPr>
        <w:spacing w:after="0" w:line="276" w:lineRule="auto"/>
        <w:rPr>
          <w:rFonts w:ascii="Times New Roman" w:hAnsi="Times New Roman" w:cs="Times New Roman"/>
          <w:i/>
        </w:rPr>
      </w:pPr>
      <w:r w:rsidRPr="00A16143">
        <w:rPr>
          <w:rFonts w:ascii="Times New Roman" w:hAnsi="Times New Roman" w:cs="Times New Roman"/>
        </w:rPr>
        <w:t>12:30</w:t>
      </w:r>
      <w:r w:rsidR="00A16143">
        <w:rPr>
          <w:rFonts w:ascii="Times New Roman" w:hAnsi="Times New Roman" w:cs="Times New Roman"/>
        </w:rPr>
        <w:t xml:space="preserve"> - </w:t>
      </w:r>
      <w:r w:rsidRPr="00A16143">
        <w:rPr>
          <w:rFonts w:ascii="Times New Roman" w:hAnsi="Times New Roman" w:cs="Times New Roman"/>
        </w:rPr>
        <w:t>14:00</w:t>
      </w:r>
      <w:r w:rsidR="00975EAE">
        <w:rPr>
          <w:rFonts w:ascii="Times New Roman" w:hAnsi="Times New Roman" w:cs="Times New Roman"/>
          <w:i/>
        </w:rPr>
        <w:tab/>
      </w:r>
      <w:proofErr w:type="spellStart"/>
      <w:r w:rsidR="00975EAE" w:rsidRPr="00975EAE">
        <w:rPr>
          <w:rFonts w:ascii="Times New Roman" w:hAnsi="Times New Roman" w:cs="Times New Roman"/>
          <w:i/>
        </w:rPr>
        <w:t>Mittagessen</w:t>
      </w:r>
      <w:proofErr w:type="spellEnd"/>
      <w:r w:rsidR="00975EAE">
        <w:rPr>
          <w:rFonts w:ascii="Times New Roman" w:hAnsi="Times New Roman" w:cs="Times New Roman"/>
          <w:i/>
        </w:rPr>
        <w:t xml:space="preserve"> in der </w:t>
      </w:r>
      <w:proofErr w:type="spellStart"/>
      <w:r w:rsidR="00975EAE">
        <w:rPr>
          <w:rFonts w:ascii="Times New Roman" w:hAnsi="Times New Roman" w:cs="Times New Roman"/>
          <w:i/>
        </w:rPr>
        <w:t>Kantine</w:t>
      </w:r>
      <w:proofErr w:type="spellEnd"/>
      <w:r w:rsidR="00975EAE">
        <w:rPr>
          <w:rFonts w:ascii="Times New Roman" w:hAnsi="Times New Roman" w:cs="Times New Roman"/>
          <w:i/>
        </w:rPr>
        <w:t xml:space="preserve"> der WBU</w:t>
      </w:r>
    </w:p>
    <w:p w:rsidR="002B601A" w:rsidRDefault="002B601A" w:rsidP="008A0BBD">
      <w:pPr>
        <w:spacing w:after="0" w:line="276" w:lineRule="auto"/>
        <w:rPr>
          <w:rFonts w:ascii="Times New Roman" w:hAnsi="Times New Roman" w:cs="Times New Roman"/>
          <w:i/>
        </w:rPr>
      </w:pPr>
    </w:p>
    <w:p w:rsidR="00975EAE" w:rsidRDefault="00975EAE" w:rsidP="00975EAE">
      <w:pPr>
        <w:spacing w:after="0" w:line="276" w:lineRule="auto"/>
        <w:ind w:left="1416" w:hanging="1416"/>
        <w:rPr>
          <w:rFonts w:ascii="Times New Roman" w:hAnsi="Times New Roman" w:cs="Times New Roman"/>
          <w:b/>
        </w:rPr>
      </w:pPr>
      <w:r w:rsidRPr="00A16143">
        <w:rPr>
          <w:rFonts w:ascii="Times New Roman" w:hAnsi="Times New Roman" w:cs="Times New Roman"/>
        </w:rPr>
        <w:lastRenderedPageBreak/>
        <w:t>14:00</w:t>
      </w:r>
      <w:r w:rsidR="00A16143">
        <w:rPr>
          <w:rFonts w:ascii="Times New Roman" w:hAnsi="Times New Roman" w:cs="Times New Roman"/>
        </w:rPr>
        <w:t xml:space="preserve"> - </w:t>
      </w:r>
      <w:r w:rsidRPr="00A16143">
        <w:rPr>
          <w:rFonts w:ascii="Times New Roman" w:hAnsi="Times New Roman" w:cs="Times New Roman"/>
        </w:rPr>
        <w:t>15:30</w:t>
      </w:r>
      <w:r w:rsidRPr="00975EA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proofErr w:type="spellStart"/>
      <w:r w:rsidRPr="00975EAE">
        <w:rPr>
          <w:rFonts w:ascii="Times New Roman" w:hAnsi="Times New Roman" w:cs="Times New Roman"/>
          <w:b/>
        </w:rPr>
        <w:t>Äußere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Peripherie</w:t>
      </w:r>
      <w:proofErr w:type="spellEnd"/>
      <w:r w:rsidRPr="00975EAE">
        <w:rPr>
          <w:rFonts w:ascii="Times New Roman" w:hAnsi="Times New Roman" w:cs="Times New Roman"/>
          <w:b/>
        </w:rPr>
        <w:t xml:space="preserve">: </w:t>
      </w:r>
      <w:proofErr w:type="spellStart"/>
      <w:r w:rsidRPr="00975EAE">
        <w:rPr>
          <w:rFonts w:ascii="Times New Roman" w:hAnsi="Times New Roman" w:cs="Times New Roman"/>
          <w:b/>
        </w:rPr>
        <w:t>Ergebnisse</w:t>
      </w:r>
      <w:proofErr w:type="spellEnd"/>
      <w:r w:rsidRPr="00975EAE">
        <w:rPr>
          <w:rFonts w:ascii="Times New Roman" w:hAnsi="Times New Roman" w:cs="Times New Roman"/>
          <w:b/>
        </w:rPr>
        <w:t xml:space="preserve"> des TAČR-</w:t>
      </w:r>
      <w:proofErr w:type="spellStart"/>
      <w:r w:rsidRPr="00975EAE">
        <w:rPr>
          <w:rFonts w:ascii="Times New Roman" w:hAnsi="Times New Roman" w:cs="Times New Roman"/>
          <w:b/>
        </w:rPr>
        <w:t>Projekts</w:t>
      </w:r>
      <w:proofErr w:type="spellEnd"/>
      <w:r w:rsidRPr="00975EAE">
        <w:rPr>
          <w:rFonts w:ascii="Times New Roman" w:hAnsi="Times New Roman" w:cs="Times New Roman"/>
          <w:b/>
        </w:rPr>
        <w:t xml:space="preserve"> „</w:t>
      </w:r>
      <w:proofErr w:type="spellStart"/>
      <w:r w:rsidRPr="00975EAE">
        <w:rPr>
          <w:rFonts w:ascii="Times New Roman" w:hAnsi="Times New Roman" w:cs="Times New Roman"/>
          <w:b/>
        </w:rPr>
        <w:t>Innere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und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äußere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Peripherie</w:t>
      </w:r>
      <w:proofErr w:type="spellEnd"/>
      <w:r w:rsidRPr="00975EAE">
        <w:rPr>
          <w:rFonts w:ascii="Times New Roman" w:hAnsi="Times New Roman" w:cs="Times New Roman"/>
          <w:b/>
        </w:rPr>
        <w:t xml:space="preserve"> der </w:t>
      </w:r>
      <w:proofErr w:type="spellStart"/>
      <w:r w:rsidRPr="00975EAE">
        <w:rPr>
          <w:rFonts w:ascii="Times New Roman" w:hAnsi="Times New Roman" w:cs="Times New Roman"/>
          <w:b/>
        </w:rPr>
        <w:t>Tschechischen</w:t>
      </w:r>
      <w:proofErr w:type="spellEnd"/>
      <w:r w:rsidRPr="00975EAE">
        <w:rPr>
          <w:rFonts w:ascii="Times New Roman" w:hAnsi="Times New Roman" w:cs="Times New Roman"/>
          <w:b/>
        </w:rPr>
        <w:t xml:space="preserve"> Republik – von der </w:t>
      </w:r>
      <w:proofErr w:type="spellStart"/>
      <w:r w:rsidRPr="00975EAE">
        <w:rPr>
          <w:rFonts w:ascii="Times New Roman" w:hAnsi="Times New Roman" w:cs="Times New Roman"/>
          <w:b/>
        </w:rPr>
        <w:t>genetischen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Determination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zum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territorialen</w:t>
      </w:r>
      <w:proofErr w:type="spellEnd"/>
      <w:r w:rsidRPr="00975EAE">
        <w:rPr>
          <w:rFonts w:ascii="Times New Roman" w:hAnsi="Times New Roman" w:cs="Times New Roman"/>
          <w:b/>
        </w:rPr>
        <w:t xml:space="preserve"> </w:t>
      </w:r>
      <w:proofErr w:type="spellStart"/>
      <w:r w:rsidRPr="00975EAE">
        <w:rPr>
          <w:rFonts w:ascii="Times New Roman" w:hAnsi="Times New Roman" w:cs="Times New Roman"/>
          <w:b/>
        </w:rPr>
        <w:t>Zusammenhalt</w:t>
      </w:r>
      <w:proofErr w:type="spellEnd"/>
      <w:r w:rsidRPr="00975EAE">
        <w:rPr>
          <w:rFonts w:ascii="Times New Roman" w:hAnsi="Times New Roman" w:cs="Times New Roman"/>
          <w:b/>
        </w:rPr>
        <w:t>"</w:t>
      </w:r>
    </w:p>
    <w:p w:rsidR="00A16143" w:rsidRPr="00A16143" w:rsidRDefault="00A16143" w:rsidP="00975EAE">
      <w:pPr>
        <w:spacing w:after="0" w:line="276" w:lineRule="auto"/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  <w:b/>
        </w:rPr>
        <w:t>Moderation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A16143">
        <w:rPr>
          <w:rFonts w:ascii="Times New Roman" w:hAnsi="Times New Roman" w:cs="Times New Roman"/>
        </w:rPr>
        <w:t>R. WOKOUN</w:t>
      </w:r>
    </w:p>
    <w:p w:rsidR="00975EAE" w:rsidRPr="00975EAE" w:rsidRDefault="00975EAE" w:rsidP="00C0628A">
      <w:pPr>
        <w:spacing w:after="0" w:line="276" w:lineRule="auto"/>
        <w:ind w:left="1416" w:firstLine="69"/>
        <w:rPr>
          <w:rFonts w:ascii="Times New Roman" w:hAnsi="Times New Roman" w:cs="Times New Roman"/>
        </w:rPr>
      </w:pPr>
      <w:r w:rsidRPr="00975EAE">
        <w:rPr>
          <w:rFonts w:ascii="Times New Roman" w:hAnsi="Times New Roman" w:cs="Times New Roman"/>
        </w:rPr>
        <w:t>Z. SZCZYRBA (UPOL), N. KREJČOVÁ (VŠFS), P. MATES</w:t>
      </w:r>
      <w:r w:rsidR="00C0628A">
        <w:rPr>
          <w:rFonts w:ascii="Times New Roman" w:hAnsi="Times New Roman" w:cs="Times New Roman"/>
        </w:rPr>
        <w:t xml:space="preserve"> </w:t>
      </w:r>
      <w:r w:rsidRPr="00975EAE">
        <w:rPr>
          <w:rFonts w:ascii="Times New Roman" w:hAnsi="Times New Roman" w:cs="Times New Roman"/>
        </w:rPr>
        <w:t>(VŠFS), P. ČECHÁK (VŠFS), Z. KHEDRICHE TRHLÍNOVÁ (VŠFS), F. ZICH (VŠFS), L. NOVOTNÝ (VŠFS)</w:t>
      </w:r>
    </w:p>
    <w:p w:rsidR="00975EAE" w:rsidRPr="00975EAE" w:rsidRDefault="00975EAE" w:rsidP="00975EAE">
      <w:pPr>
        <w:spacing w:after="0" w:line="276" w:lineRule="auto"/>
        <w:rPr>
          <w:rFonts w:ascii="Times New Roman" w:hAnsi="Times New Roman" w:cs="Times New Roman"/>
          <w:i/>
        </w:rPr>
      </w:pPr>
      <w:r w:rsidRPr="00975EAE">
        <w:rPr>
          <w:rFonts w:ascii="Times New Roman" w:hAnsi="Times New Roman" w:cs="Times New Roman"/>
          <w:i/>
        </w:rPr>
        <w:t xml:space="preserve">                      </w:t>
      </w:r>
    </w:p>
    <w:p w:rsidR="00033B68" w:rsidRDefault="00FC2178" w:rsidP="00975EAE">
      <w:pPr>
        <w:spacing w:after="0" w:line="276" w:lineRule="auto"/>
        <w:rPr>
          <w:rFonts w:ascii="Times New Roman" w:hAnsi="Times New Roman" w:cs="Times New Roman"/>
        </w:rPr>
      </w:pPr>
      <w:r w:rsidRPr="00A16143">
        <w:rPr>
          <w:rFonts w:ascii="Times New Roman" w:hAnsi="Times New Roman" w:cs="Times New Roman"/>
        </w:rPr>
        <w:t>15:30</w:t>
      </w:r>
      <w:r w:rsidR="00A16143">
        <w:rPr>
          <w:rFonts w:ascii="Times New Roman" w:hAnsi="Times New Roman" w:cs="Times New Roman"/>
        </w:rPr>
        <w:t xml:space="preserve"> - </w:t>
      </w:r>
      <w:r w:rsidRPr="00A16143">
        <w:rPr>
          <w:rFonts w:ascii="Times New Roman" w:hAnsi="Times New Roman" w:cs="Times New Roman"/>
        </w:rPr>
        <w:t>16:00</w:t>
      </w:r>
      <w:r>
        <w:rPr>
          <w:rFonts w:ascii="Times New Roman" w:hAnsi="Times New Roman" w:cs="Times New Roman"/>
          <w:i/>
        </w:rPr>
        <w:tab/>
      </w:r>
      <w:proofErr w:type="spellStart"/>
      <w:r w:rsidR="00975EAE" w:rsidRPr="00975EAE">
        <w:rPr>
          <w:rFonts w:ascii="Times New Roman" w:hAnsi="Times New Roman" w:cs="Times New Roman"/>
          <w:i/>
        </w:rPr>
        <w:t>Abschluss</w:t>
      </w:r>
      <w:proofErr w:type="spellEnd"/>
    </w:p>
    <w:sectPr w:rsidR="0003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B24"/>
    <w:multiLevelType w:val="hybridMultilevel"/>
    <w:tmpl w:val="872E713C"/>
    <w:lvl w:ilvl="0" w:tplc="F692F9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73C"/>
    <w:multiLevelType w:val="hybridMultilevel"/>
    <w:tmpl w:val="5D5632D8"/>
    <w:lvl w:ilvl="0" w:tplc="AD320D8E">
      <w:start w:val="5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65A217F"/>
    <w:multiLevelType w:val="hybridMultilevel"/>
    <w:tmpl w:val="66125C5C"/>
    <w:lvl w:ilvl="0" w:tplc="1F208C0E">
      <w:start w:val="5"/>
      <w:numFmt w:val="bullet"/>
      <w:lvlText w:val="-"/>
      <w:lvlJc w:val="left"/>
      <w:pPr>
        <w:ind w:left="386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</w:abstractNum>
  <w:abstractNum w:abstractNumId="3" w15:restartNumberingAfterBreak="0">
    <w:nsid w:val="7BF23DCF"/>
    <w:multiLevelType w:val="hybridMultilevel"/>
    <w:tmpl w:val="5ACEFB44"/>
    <w:lvl w:ilvl="0" w:tplc="F692F9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90"/>
    <w:rsid w:val="00005A00"/>
    <w:rsid w:val="00033B68"/>
    <w:rsid w:val="000453FC"/>
    <w:rsid w:val="0006256D"/>
    <w:rsid w:val="00066E1F"/>
    <w:rsid w:val="000F39C8"/>
    <w:rsid w:val="00105187"/>
    <w:rsid w:val="00150319"/>
    <w:rsid w:val="001503AC"/>
    <w:rsid w:val="001531A7"/>
    <w:rsid w:val="001B73E9"/>
    <w:rsid w:val="001E1A04"/>
    <w:rsid w:val="00233ED1"/>
    <w:rsid w:val="00241469"/>
    <w:rsid w:val="00293D90"/>
    <w:rsid w:val="002B601A"/>
    <w:rsid w:val="00402C1B"/>
    <w:rsid w:val="004E5D2E"/>
    <w:rsid w:val="00501A00"/>
    <w:rsid w:val="00520DE4"/>
    <w:rsid w:val="005410E3"/>
    <w:rsid w:val="00601179"/>
    <w:rsid w:val="00653FBC"/>
    <w:rsid w:val="00657A6B"/>
    <w:rsid w:val="00695354"/>
    <w:rsid w:val="006B2531"/>
    <w:rsid w:val="006C2A70"/>
    <w:rsid w:val="006D32F0"/>
    <w:rsid w:val="00770D62"/>
    <w:rsid w:val="007842F1"/>
    <w:rsid w:val="007D16F0"/>
    <w:rsid w:val="008051D0"/>
    <w:rsid w:val="0089346B"/>
    <w:rsid w:val="008A0BBD"/>
    <w:rsid w:val="008C4F58"/>
    <w:rsid w:val="008D32B1"/>
    <w:rsid w:val="008D6DBE"/>
    <w:rsid w:val="00907443"/>
    <w:rsid w:val="00927292"/>
    <w:rsid w:val="0097067D"/>
    <w:rsid w:val="00975EAE"/>
    <w:rsid w:val="009D646D"/>
    <w:rsid w:val="00A07ED0"/>
    <w:rsid w:val="00A16143"/>
    <w:rsid w:val="00A2774C"/>
    <w:rsid w:val="00A83E24"/>
    <w:rsid w:val="00AA6CC5"/>
    <w:rsid w:val="00B2173B"/>
    <w:rsid w:val="00B467E4"/>
    <w:rsid w:val="00B67095"/>
    <w:rsid w:val="00B95722"/>
    <w:rsid w:val="00BC083B"/>
    <w:rsid w:val="00BD017F"/>
    <w:rsid w:val="00BF3DDE"/>
    <w:rsid w:val="00C0628A"/>
    <w:rsid w:val="00C93E0D"/>
    <w:rsid w:val="00CE6F1A"/>
    <w:rsid w:val="00CF3050"/>
    <w:rsid w:val="00D2220B"/>
    <w:rsid w:val="00D40612"/>
    <w:rsid w:val="00D508A3"/>
    <w:rsid w:val="00D7186F"/>
    <w:rsid w:val="00DC3E92"/>
    <w:rsid w:val="00E10CB2"/>
    <w:rsid w:val="00E21469"/>
    <w:rsid w:val="00E46862"/>
    <w:rsid w:val="00E678CA"/>
    <w:rsid w:val="00E901B2"/>
    <w:rsid w:val="00E9598C"/>
    <w:rsid w:val="00EA2F5E"/>
    <w:rsid w:val="00EC09E7"/>
    <w:rsid w:val="00ED1D1D"/>
    <w:rsid w:val="00EE29FC"/>
    <w:rsid w:val="00F20D45"/>
    <w:rsid w:val="00F46896"/>
    <w:rsid w:val="00FA7DE9"/>
    <w:rsid w:val="00FB04F4"/>
    <w:rsid w:val="00FC2178"/>
    <w:rsid w:val="00FE6A50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9E0E"/>
  <w15:chartTrackingRefBased/>
  <w15:docId w15:val="{2C7E2029-EFF0-4CB9-8955-FC7B862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A6B"/>
    <w:pPr>
      <w:ind w:left="720"/>
      <w:contextualSpacing/>
    </w:pPr>
  </w:style>
  <w:style w:type="table" w:styleId="Mkatabulky">
    <w:name w:val="Table Grid"/>
    <w:basedOn w:val="Normlntabulka"/>
    <w:uiPriority w:val="59"/>
    <w:rsid w:val="00B9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18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18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koupil@kge.zc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dokoupil</cp:lastModifiedBy>
  <cp:revision>8</cp:revision>
  <cp:lastPrinted>2022-09-05T11:06:00Z</cp:lastPrinted>
  <dcterms:created xsi:type="dcterms:W3CDTF">2022-10-12T13:28:00Z</dcterms:created>
  <dcterms:modified xsi:type="dcterms:W3CDTF">2022-11-08T11:46:00Z</dcterms:modified>
</cp:coreProperties>
</file>